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0CA53" w14:textId="77777777" w:rsidR="00215750" w:rsidRPr="003B3389" w:rsidRDefault="00215750" w:rsidP="00215750">
      <w:pPr>
        <w:widowControl w:val="0"/>
        <w:spacing w:after="0" w:line="240" w:lineRule="auto"/>
        <w:jc w:val="both"/>
        <w:rPr>
          <w:rFonts w:ascii="Arial" w:hAnsi="Arial" w:cs="Arial"/>
          <w:sz w:val="20"/>
        </w:rPr>
      </w:pPr>
      <w:bookmarkStart w:id="0" w:name="_Hlk97047697"/>
    </w:p>
    <w:p w14:paraId="1AFE8AA7" w14:textId="77777777" w:rsidR="00215750" w:rsidRPr="00954E14" w:rsidRDefault="00215750" w:rsidP="00215750">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3219DA7F" w14:textId="77777777" w:rsidR="00215750" w:rsidRPr="00954E14" w:rsidRDefault="00215750" w:rsidP="00215750">
      <w:pPr>
        <w:jc w:val="center"/>
        <w:rPr>
          <w:rFonts w:ascii="Arial" w:hAnsi="Arial" w:cs="Arial"/>
          <w:b/>
          <w:sz w:val="28"/>
        </w:rPr>
      </w:pPr>
    </w:p>
    <w:p w14:paraId="24E00BF6" w14:textId="77777777" w:rsidR="00215750" w:rsidRPr="00954E14" w:rsidRDefault="00215750" w:rsidP="00215750">
      <w:pPr>
        <w:widowControl w:val="0"/>
        <w:jc w:val="both"/>
        <w:rPr>
          <w:rFonts w:ascii="Arial" w:hAnsi="Arial" w:cs="Arial"/>
          <w:sz w:val="18"/>
        </w:rPr>
      </w:pPr>
    </w:p>
    <w:p w14:paraId="42379D55" w14:textId="22459189" w:rsidR="00215750" w:rsidRPr="00954E14" w:rsidRDefault="00215750" w:rsidP="00215750">
      <w:pPr>
        <w:jc w:val="center"/>
        <w:rPr>
          <w:rFonts w:ascii="Arial" w:hAnsi="Arial" w:cs="Arial"/>
          <w:b/>
          <w:sz w:val="28"/>
          <w:szCs w:val="32"/>
          <w:lang w:val="es-ES_tradnl"/>
        </w:rPr>
      </w:pPr>
      <w:bookmarkStart w:id="1" w:name="_Hlk64223981"/>
      <w:bookmarkStart w:id="2" w:name="_Hlk63951229"/>
      <w:r w:rsidRPr="00CA2844">
        <w:rPr>
          <w:rFonts w:ascii="Arial" w:hAnsi="Arial" w:cs="Arial"/>
          <w:b/>
          <w:sz w:val="28"/>
          <w:szCs w:val="32"/>
          <w:lang w:val="es-ES_tradnl"/>
        </w:rPr>
        <w:t>LICITACION Nº 00</w:t>
      </w:r>
      <w:r w:rsidR="007B2B83">
        <w:rPr>
          <w:rFonts w:ascii="Arial" w:hAnsi="Arial" w:cs="Arial"/>
          <w:b/>
          <w:sz w:val="28"/>
          <w:szCs w:val="32"/>
          <w:lang w:val="es-ES_tradnl"/>
        </w:rPr>
        <w:t>5</w:t>
      </w:r>
      <w:r w:rsidRPr="00CA2844">
        <w:rPr>
          <w:rFonts w:ascii="Arial" w:hAnsi="Arial" w:cs="Arial"/>
          <w:b/>
          <w:sz w:val="28"/>
          <w:szCs w:val="32"/>
          <w:lang w:val="es-ES_tradnl"/>
        </w:rPr>
        <w:t>-2022</w:t>
      </w:r>
      <w:r w:rsidRPr="00954E14">
        <w:rPr>
          <w:rFonts w:ascii="Arial" w:hAnsi="Arial" w:cs="Arial"/>
          <w:b/>
          <w:sz w:val="28"/>
          <w:szCs w:val="32"/>
          <w:lang w:val="es-ES_tradnl"/>
        </w:rPr>
        <w:t>-</w:t>
      </w:r>
      <w:r w:rsidRPr="00294CE3">
        <w:rPr>
          <w:rFonts w:ascii="Arial" w:hAnsi="Arial" w:cs="Arial"/>
        </w:rPr>
        <w:t xml:space="preserve"> </w:t>
      </w:r>
      <w:bookmarkStart w:id="3" w:name="_Hlk112934590"/>
      <w:r w:rsidRPr="00DD3A47">
        <w:rPr>
          <w:rFonts w:ascii="Arial" w:hAnsi="Arial" w:cs="Arial"/>
          <w:b/>
          <w:sz w:val="28"/>
          <w:szCs w:val="32"/>
        </w:rPr>
        <w:t>ASOCIACIÓN DE PRODUCTORES AGROPECUARIOS, AGROECOLOGICOS Y ARTESANIA, VIRGEN DEL BUEN REPOSO</w:t>
      </w:r>
    </w:p>
    <w:bookmarkEnd w:id="3"/>
    <w:p w14:paraId="6A9B8BDC" w14:textId="1828DD49" w:rsidR="00215750" w:rsidRPr="00954E14" w:rsidRDefault="00BA63AE" w:rsidP="00215750">
      <w:pPr>
        <w:jc w:val="center"/>
        <w:rPr>
          <w:rFonts w:ascii="Arial" w:hAnsi="Arial" w:cs="Arial"/>
          <w:b/>
          <w:sz w:val="28"/>
          <w:szCs w:val="32"/>
          <w:lang w:val="es-ES_tradnl"/>
        </w:rPr>
      </w:pPr>
      <w:r>
        <w:rPr>
          <w:rFonts w:ascii="Arial" w:hAnsi="Arial" w:cs="Arial"/>
          <w:b/>
          <w:sz w:val="28"/>
          <w:szCs w:val="32"/>
        </w:rPr>
        <w:t>TERCER</w:t>
      </w:r>
      <w:r w:rsidR="00A96E9A">
        <w:rPr>
          <w:rFonts w:ascii="Arial" w:hAnsi="Arial" w:cs="Arial"/>
          <w:b/>
          <w:sz w:val="28"/>
          <w:szCs w:val="32"/>
        </w:rPr>
        <w:t>A</w:t>
      </w:r>
      <w:r w:rsidR="00215750" w:rsidRPr="00AE3DB1">
        <w:rPr>
          <w:rFonts w:ascii="Arial" w:hAnsi="Arial" w:cs="Arial"/>
          <w:b/>
          <w:sz w:val="28"/>
          <w:szCs w:val="32"/>
        </w:rPr>
        <w:t xml:space="preserve"> CONVOCATORIA</w:t>
      </w:r>
    </w:p>
    <w:bookmarkEnd w:id="1"/>
    <w:bookmarkEnd w:id="2"/>
    <w:p w14:paraId="6C5169C9" w14:textId="77777777" w:rsidR="00215750" w:rsidRPr="00954E14" w:rsidRDefault="00215750" w:rsidP="00215750">
      <w:pPr>
        <w:tabs>
          <w:tab w:val="left" w:pos="1350"/>
        </w:tabs>
        <w:jc w:val="center"/>
        <w:rPr>
          <w:rFonts w:ascii="Arial" w:hAnsi="Arial" w:cs="Arial"/>
          <w:sz w:val="28"/>
          <w:szCs w:val="32"/>
        </w:rPr>
      </w:pPr>
    </w:p>
    <w:p w14:paraId="0A542F52" w14:textId="77777777" w:rsidR="00215750" w:rsidRPr="00DD3A47" w:rsidRDefault="00215750" w:rsidP="00215750">
      <w:pPr>
        <w:pStyle w:val="NormalWeb"/>
        <w:spacing w:before="0" w:beforeAutospacing="0" w:after="0" w:afterAutospacing="0" w:line="240" w:lineRule="atLeast"/>
        <w:jc w:val="both"/>
        <w:rPr>
          <w:rFonts w:ascii="Arial" w:eastAsiaTheme="minorHAnsi" w:hAnsi="Arial" w:cs="Arial"/>
          <w:b/>
          <w:bCs/>
          <w:color w:val="4472C4" w:themeColor="accent1"/>
          <w:sz w:val="28"/>
          <w:szCs w:val="32"/>
          <w:lang w:eastAsia="en-US"/>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DD3A47">
        <w:rPr>
          <w:rFonts w:ascii="Arial" w:eastAsiaTheme="minorHAnsi" w:hAnsi="Arial" w:cs="Arial"/>
          <w:b/>
          <w:bCs/>
          <w:color w:val="4472C4" w:themeColor="accent1"/>
          <w:sz w:val="28"/>
          <w:szCs w:val="32"/>
          <w:lang w:eastAsia="en-US"/>
        </w:rPr>
        <w:t>“</w:t>
      </w:r>
      <w:bookmarkStart w:id="4" w:name="_Hlk112934936"/>
      <w:r w:rsidRPr="00DD3A47">
        <w:rPr>
          <w:rFonts w:ascii="Arial" w:eastAsiaTheme="minorHAnsi" w:hAnsi="Arial" w:cs="Arial"/>
          <w:b/>
          <w:bCs/>
          <w:color w:val="4472C4" w:themeColor="accent1"/>
          <w:sz w:val="28"/>
          <w:szCs w:val="32"/>
          <w:lang w:eastAsia="en-US"/>
        </w:rPr>
        <w:t>INCREMENTO DE COBERTURA VEGETAL PARA EL CONTROL DE DESLIZAMIENTOS, EN LA MICROCUENCA EL LLAUCANO E INTERCUENCA ALTO MARAÑON IV, EN EL DISTRITO DE CHADIN, PROVINCIA DE CHOTA, DEPARTAMENTO DE CAJAMARCA</w:t>
      </w:r>
      <w:bookmarkEnd w:id="4"/>
      <w:r w:rsidRPr="00DD3A47">
        <w:rPr>
          <w:rFonts w:ascii="Arial" w:eastAsiaTheme="minorHAnsi" w:hAnsi="Arial" w:cs="Arial"/>
          <w:b/>
          <w:bCs/>
          <w:color w:val="4472C4" w:themeColor="accent1"/>
          <w:sz w:val="28"/>
          <w:szCs w:val="32"/>
          <w:lang w:eastAsia="en-US"/>
        </w:rPr>
        <w:t>”, DE ACUERDO AL ESTUDIO APROBADO POR EL PROYECTO AVANZAR RURAL.</w:t>
      </w:r>
    </w:p>
    <w:p w14:paraId="5AA81476" w14:textId="77777777" w:rsidR="00215750" w:rsidRPr="00954E14" w:rsidRDefault="00215750" w:rsidP="00215750">
      <w:pPr>
        <w:widowControl w:val="0"/>
        <w:jc w:val="both"/>
        <w:rPr>
          <w:rFonts w:ascii="Arial" w:hAnsi="Arial" w:cs="Arial"/>
          <w:sz w:val="18"/>
          <w:lang w:val="es-ES_tradnl"/>
        </w:rPr>
      </w:pPr>
    </w:p>
    <w:p w14:paraId="7D25CB21" w14:textId="77777777" w:rsidR="00215750" w:rsidRPr="00954E14" w:rsidRDefault="00215750" w:rsidP="00215750">
      <w:pPr>
        <w:rPr>
          <w:sz w:val="20"/>
        </w:rPr>
      </w:pPr>
    </w:p>
    <w:p w14:paraId="2DEEB025" w14:textId="77777777" w:rsidR="00215750" w:rsidRDefault="00215750" w:rsidP="00215750">
      <w:pPr>
        <w:rPr>
          <w:sz w:val="20"/>
        </w:rPr>
      </w:pPr>
    </w:p>
    <w:p w14:paraId="38E8385C" w14:textId="77777777" w:rsidR="00215750" w:rsidRDefault="00215750" w:rsidP="00215750">
      <w:pPr>
        <w:rPr>
          <w:sz w:val="20"/>
        </w:rPr>
      </w:pPr>
    </w:p>
    <w:p w14:paraId="3FC6EEC0" w14:textId="77777777" w:rsidR="00215750" w:rsidRPr="00954E14" w:rsidRDefault="00215750" w:rsidP="00215750">
      <w:pPr>
        <w:rPr>
          <w:sz w:val="20"/>
        </w:rPr>
      </w:pPr>
    </w:p>
    <w:p w14:paraId="4DC2009C" w14:textId="77777777" w:rsidR="00215750" w:rsidRPr="00954E14" w:rsidRDefault="00215750" w:rsidP="00215750">
      <w:pPr>
        <w:rPr>
          <w:sz w:val="20"/>
        </w:rPr>
      </w:pPr>
    </w:p>
    <w:p w14:paraId="269E37BE" w14:textId="6460CDC9" w:rsidR="00215750" w:rsidRDefault="00A96E9A" w:rsidP="00215750">
      <w:pPr>
        <w:jc w:val="center"/>
        <w:rPr>
          <w:rFonts w:ascii="Arial" w:hAnsi="Arial" w:cs="Arial"/>
          <w:b/>
          <w:sz w:val="40"/>
          <w:szCs w:val="32"/>
        </w:rPr>
      </w:pPr>
      <w:r>
        <w:rPr>
          <w:rFonts w:ascii="Arial" w:hAnsi="Arial" w:cs="Arial"/>
          <w:b/>
          <w:sz w:val="40"/>
          <w:szCs w:val="32"/>
        </w:rPr>
        <w:t>Octubre</w:t>
      </w:r>
      <w:r w:rsidR="007B2B83">
        <w:rPr>
          <w:rFonts w:ascii="Arial" w:hAnsi="Arial" w:cs="Arial"/>
          <w:b/>
          <w:sz w:val="40"/>
          <w:szCs w:val="32"/>
        </w:rPr>
        <w:t xml:space="preserve"> </w:t>
      </w:r>
      <w:r w:rsidR="00215750">
        <w:rPr>
          <w:rFonts w:ascii="Arial" w:hAnsi="Arial" w:cs="Arial"/>
          <w:b/>
          <w:sz w:val="40"/>
          <w:szCs w:val="32"/>
        </w:rPr>
        <w:t>-</w:t>
      </w:r>
      <w:r w:rsidR="00215750" w:rsidRPr="001371B7">
        <w:rPr>
          <w:rFonts w:ascii="Arial" w:hAnsi="Arial" w:cs="Arial"/>
          <w:b/>
          <w:sz w:val="40"/>
          <w:szCs w:val="32"/>
        </w:rPr>
        <w:t xml:space="preserve"> 2022</w:t>
      </w:r>
    </w:p>
    <w:p w14:paraId="1ECD2A0D" w14:textId="77777777" w:rsidR="00215750" w:rsidRPr="001371B7" w:rsidRDefault="00215750" w:rsidP="00215750">
      <w:pPr>
        <w:jc w:val="center"/>
        <w:rPr>
          <w:rFonts w:ascii="Arial" w:hAnsi="Arial" w:cs="Arial"/>
          <w:b/>
          <w:sz w:val="40"/>
          <w:szCs w:val="32"/>
        </w:rPr>
      </w:pPr>
      <w:r>
        <w:rPr>
          <w:rFonts w:ascii="Arial" w:hAnsi="Arial" w:cs="Arial"/>
          <w:b/>
          <w:sz w:val="40"/>
          <w:szCs w:val="32"/>
        </w:rPr>
        <w:t>LIMA -PERÚ</w:t>
      </w:r>
    </w:p>
    <w:p w14:paraId="1CA2DF71" w14:textId="77777777" w:rsidR="00DE1BC9" w:rsidRDefault="00DE1BC9" w:rsidP="00DE1BC9">
      <w:pPr>
        <w:spacing w:after="0" w:line="240" w:lineRule="auto"/>
        <w:jc w:val="center"/>
        <w:rPr>
          <w:rFonts w:ascii="Arial" w:eastAsia="Times New Roman" w:hAnsi="Arial" w:cs="Arial"/>
          <w:b/>
          <w:sz w:val="20"/>
          <w:szCs w:val="20"/>
        </w:rPr>
      </w:pPr>
    </w:p>
    <w:p w14:paraId="2F62B26A" w14:textId="77777777" w:rsidR="00DE1BC9" w:rsidRDefault="00DE1BC9" w:rsidP="00DE1BC9">
      <w:pPr>
        <w:spacing w:after="0" w:line="240" w:lineRule="auto"/>
        <w:jc w:val="center"/>
        <w:rPr>
          <w:rFonts w:ascii="Arial" w:eastAsia="Times New Roman" w:hAnsi="Arial" w:cs="Arial"/>
          <w:b/>
          <w:sz w:val="20"/>
          <w:szCs w:val="20"/>
        </w:rPr>
      </w:pPr>
    </w:p>
    <w:p w14:paraId="78636778" w14:textId="77777777" w:rsidR="00DE1BC9" w:rsidRDefault="00DE1BC9" w:rsidP="00DE1BC9">
      <w:pPr>
        <w:spacing w:after="0" w:line="240" w:lineRule="auto"/>
        <w:jc w:val="center"/>
        <w:rPr>
          <w:rFonts w:ascii="Arial" w:eastAsia="Times New Roman" w:hAnsi="Arial" w:cs="Arial"/>
          <w:b/>
          <w:sz w:val="20"/>
          <w:szCs w:val="20"/>
        </w:rPr>
      </w:pPr>
    </w:p>
    <w:p w14:paraId="18855411" w14:textId="77777777" w:rsidR="00DE1BC9" w:rsidRDefault="00DE1BC9" w:rsidP="00DE1BC9">
      <w:pPr>
        <w:spacing w:after="0" w:line="240" w:lineRule="auto"/>
        <w:jc w:val="center"/>
        <w:rPr>
          <w:rFonts w:ascii="Arial" w:eastAsia="Times New Roman" w:hAnsi="Arial" w:cs="Arial"/>
          <w:b/>
          <w:sz w:val="20"/>
          <w:szCs w:val="20"/>
        </w:rPr>
      </w:pPr>
    </w:p>
    <w:p w14:paraId="4DF6D230" w14:textId="77777777" w:rsidR="00DE1BC9" w:rsidRDefault="00DE1BC9" w:rsidP="00DE1BC9">
      <w:pPr>
        <w:spacing w:after="0" w:line="240" w:lineRule="auto"/>
        <w:jc w:val="center"/>
        <w:rPr>
          <w:rFonts w:ascii="Arial" w:eastAsia="Times New Roman" w:hAnsi="Arial" w:cs="Arial"/>
          <w:b/>
          <w:sz w:val="20"/>
          <w:szCs w:val="20"/>
        </w:rPr>
      </w:pPr>
    </w:p>
    <w:p w14:paraId="10EA5641" w14:textId="77777777" w:rsidR="00DE1BC9" w:rsidRDefault="00DE1BC9" w:rsidP="00DE1BC9">
      <w:pPr>
        <w:spacing w:after="0" w:line="240" w:lineRule="auto"/>
        <w:jc w:val="center"/>
        <w:rPr>
          <w:rFonts w:ascii="Arial" w:eastAsia="Times New Roman" w:hAnsi="Arial" w:cs="Arial"/>
          <w:b/>
          <w:sz w:val="20"/>
          <w:szCs w:val="20"/>
        </w:rPr>
      </w:pPr>
    </w:p>
    <w:p w14:paraId="08FBB4CA" w14:textId="77777777" w:rsidR="00DE1BC9" w:rsidRDefault="00DE1BC9" w:rsidP="00DE1BC9">
      <w:pPr>
        <w:spacing w:after="0" w:line="240" w:lineRule="auto"/>
        <w:jc w:val="center"/>
        <w:rPr>
          <w:rFonts w:ascii="Arial" w:eastAsia="Times New Roman" w:hAnsi="Arial" w:cs="Arial"/>
          <w:b/>
          <w:sz w:val="20"/>
          <w:szCs w:val="20"/>
        </w:rPr>
      </w:pPr>
    </w:p>
    <w:p w14:paraId="3B534D33" w14:textId="77777777" w:rsidR="00DE1BC9" w:rsidRDefault="00DE1BC9" w:rsidP="00DE1BC9">
      <w:pPr>
        <w:spacing w:after="0" w:line="240" w:lineRule="auto"/>
        <w:jc w:val="center"/>
        <w:rPr>
          <w:rFonts w:ascii="Arial" w:eastAsia="Times New Roman" w:hAnsi="Arial" w:cs="Arial"/>
          <w:b/>
          <w:sz w:val="20"/>
          <w:szCs w:val="20"/>
        </w:rPr>
      </w:pPr>
    </w:p>
    <w:p w14:paraId="05C570A0" w14:textId="77777777" w:rsidR="00DE1BC9" w:rsidRDefault="00DE1BC9" w:rsidP="00DE1BC9">
      <w:pPr>
        <w:spacing w:after="0" w:line="240" w:lineRule="auto"/>
        <w:jc w:val="center"/>
        <w:rPr>
          <w:rFonts w:ascii="Arial" w:eastAsia="Times New Roman" w:hAnsi="Arial" w:cs="Arial"/>
          <w:b/>
          <w:sz w:val="20"/>
          <w:szCs w:val="20"/>
        </w:rPr>
      </w:pPr>
    </w:p>
    <w:p w14:paraId="027E6E77" w14:textId="77777777" w:rsidR="00DE1BC9" w:rsidRDefault="00DE1BC9" w:rsidP="00DE1BC9">
      <w:pPr>
        <w:spacing w:after="0" w:line="240" w:lineRule="auto"/>
        <w:jc w:val="center"/>
        <w:rPr>
          <w:rFonts w:ascii="Arial" w:eastAsia="Times New Roman" w:hAnsi="Arial" w:cs="Arial"/>
          <w:b/>
          <w:sz w:val="20"/>
          <w:szCs w:val="20"/>
        </w:rPr>
      </w:pPr>
    </w:p>
    <w:p w14:paraId="47607185" w14:textId="77777777" w:rsidR="00DE1BC9" w:rsidRDefault="00DE1BC9" w:rsidP="00DE1BC9">
      <w:pPr>
        <w:spacing w:after="0" w:line="240" w:lineRule="auto"/>
        <w:jc w:val="center"/>
        <w:rPr>
          <w:rFonts w:ascii="Arial" w:eastAsia="Times New Roman" w:hAnsi="Arial" w:cs="Arial"/>
          <w:b/>
          <w:sz w:val="20"/>
          <w:szCs w:val="20"/>
        </w:rPr>
      </w:pPr>
    </w:p>
    <w:p w14:paraId="76B156A5" w14:textId="35ADA7FF" w:rsidR="00DE1BC9" w:rsidRDefault="00DE1BC9" w:rsidP="00215750">
      <w:pPr>
        <w:spacing w:after="0" w:line="240" w:lineRule="auto"/>
        <w:rPr>
          <w:rFonts w:ascii="Arial" w:eastAsia="Times New Roman" w:hAnsi="Arial" w:cs="Arial"/>
          <w:b/>
          <w:sz w:val="20"/>
          <w:szCs w:val="20"/>
        </w:rPr>
      </w:pPr>
    </w:p>
    <w:p w14:paraId="6212A8BE" w14:textId="77777777" w:rsidR="00215750" w:rsidRDefault="00215750" w:rsidP="00215750">
      <w:pPr>
        <w:spacing w:after="0" w:line="240" w:lineRule="auto"/>
        <w:rPr>
          <w:rFonts w:ascii="Arial" w:eastAsia="Times New Roman" w:hAnsi="Arial" w:cs="Arial"/>
          <w:b/>
          <w:sz w:val="20"/>
          <w:szCs w:val="20"/>
        </w:rPr>
      </w:pPr>
    </w:p>
    <w:p w14:paraId="6FB11295" w14:textId="50A16491" w:rsidR="00F37897" w:rsidRDefault="00F37897" w:rsidP="00DE1BC9">
      <w:pPr>
        <w:pStyle w:val="Ttulo1"/>
        <w:ind w:left="0" w:firstLine="7"/>
        <w:jc w:val="center"/>
      </w:pPr>
    </w:p>
    <w:p w14:paraId="2C6FE7E4" w14:textId="77777777" w:rsidR="00F37897" w:rsidRPr="0099381A" w:rsidRDefault="00F37897" w:rsidP="00F3789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285833D8" w:rsidR="00F37897" w:rsidRDefault="00F37897" w:rsidP="00F3789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5AC9A335" w14:textId="77777777" w:rsidR="007B2B83" w:rsidRPr="00B309D9" w:rsidRDefault="007B2B83" w:rsidP="00F37897">
      <w:pPr>
        <w:spacing w:after="0" w:line="240" w:lineRule="auto"/>
        <w:jc w:val="center"/>
        <w:rPr>
          <w:rFonts w:ascii="Arial" w:hAnsi="Arial" w:cs="Arial"/>
          <w:b/>
          <w:bCs/>
          <w:sz w:val="24"/>
          <w:szCs w:val="24"/>
        </w:rPr>
      </w:pPr>
    </w:p>
    <w:p w14:paraId="1F27928E" w14:textId="4E44F7E7" w:rsidR="00215750" w:rsidRPr="00CA2844" w:rsidRDefault="00215750" w:rsidP="00215750">
      <w:pPr>
        <w:widowControl w:val="0"/>
        <w:spacing w:after="0" w:line="240" w:lineRule="auto"/>
        <w:ind w:left="62"/>
        <w:jc w:val="center"/>
        <w:rPr>
          <w:rFonts w:ascii="Arial" w:hAnsi="Arial" w:cs="Arial"/>
          <w:color w:val="212529"/>
          <w:sz w:val="20"/>
          <w:szCs w:val="20"/>
        </w:rPr>
      </w:pPr>
      <w:r w:rsidRPr="00CA2844">
        <w:rPr>
          <w:rFonts w:ascii="Arial" w:hAnsi="Arial" w:cs="Arial"/>
          <w:b/>
          <w:bCs/>
          <w:sz w:val="20"/>
          <w:szCs w:val="20"/>
        </w:rPr>
        <w:t>LICITACION Nº 00</w:t>
      </w:r>
      <w:r w:rsidR="007B2B83">
        <w:rPr>
          <w:rFonts w:ascii="Arial" w:hAnsi="Arial" w:cs="Arial"/>
          <w:b/>
          <w:bCs/>
          <w:sz w:val="20"/>
          <w:szCs w:val="20"/>
        </w:rPr>
        <w:t>5</w:t>
      </w:r>
      <w:r w:rsidRPr="00CA2844">
        <w:rPr>
          <w:rFonts w:ascii="Arial" w:hAnsi="Arial" w:cs="Arial"/>
          <w:b/>
          <w:bCs/>
          <w:sz w:val="20"/>
          <w:szCs w:val="20"/>
        </w:rPr>
        <w:t>-2022-</w:t>
      </w:r>
      <w:r w:rsidRPr="00CA2844">
        <w:rPr>
          <w:rFonts w:ascii="Arial" w:hAnsi="Arial" w:cs="Arial"/>
          <w:b/>
          <w:bCs/>
          <w:sz w:val="20"/>
          <w:szCs w:val="20"/>
          <w:lang w:val="es-ES_tradnl"/>
        </w:rPr>
        <w:t xml:space="preserve"> </w:t>
      </w:r>
      <w:r w:rsidRPr="00CA2844">
        <w:rPr>
          <w:rFonts w:ascii="Arial" w:hAnsi="Arial" w:cs="Arial"/>
          <w:b/>
          <w:bCs/>
          <w:color w:val="212529"/>
          <w:sz w:val="20"/>
          <w:szCs w:val="20"/>
        </w:rPr>
        <w:t>ASOCIACIÓN DE PRODUCTORES AGROPECUARIOS, AGROECOLOGICOS Y ARTESANIA, VIRGEN DEL BUEN REPOSO</w:t>
      </w:r>
    </w:p>
    <w:p w14:paraId="4C2E19D1" w14:textId="476F36B2" w:rsidR="00215750" w:rsidRPr="00CA2844" w:rsidRDefault="00A96E9A" w:rsidP="00215750">
      <w:pPr>
        <w:widowControl w:val="0"/>
        <w:spacing w:after="0" w:line="240" w:lineRule="auto"/>
        <w:ind w:left="62"/>
        <w:jc w:val="center"/>
        <w:rPr>
          <w:rFonts w:ascii="Arial" w:hAnsi="Arial" w:cs="Arial"/>
          <w:b/>
          <w:bCs/>
          <w:sz w:val="20"/>
          <w:szCs w:val="20"/>
        </w:rPr>
      </w:pPr>
      <w:r>
        <w:rPr>
          <w:rFonts w:ascii="Arial" w:hAnsi="Arial" w:cs="Arial"/>
          <w:b/>
          <w:bCs/>
          <w:sz w:val="20"/>
          <w:szCs w:val="20"/>
        </w:rPr>
        <w:t>SEGUNDA CONVOCATORIA</w:t>
      </w:r>
    </w:p>
    <w:p w14:paraId="5A9BF76D" w14:textId="77777777" w:rsidR="00F37897" w:rsidRPr="00D03CB2" w:rsidRDefault="00F37897" w:rsidP="00DE1BC9">
      <w:pPr>
        <w:pStyle w:val="Ttulo1"/>
        <w:ind w:left="0" w:firstLine="7"/>
        <w:jc w:val="center"/>
        <w:rPr>
          <w:sz w:val="20"/>
          <w:szCs w:val="20"/>
        </w:rPr>
      </w:pPr>
    </w:p>
    <w:p w14:paraId="763761D0" w14:textId="77777777" w:rsidR="0099381A" w:rsidRPr="0048394A" w:rsidRDefault="0099381A" w:rsidP="00DE1BC9">
      <w:pPr>
        <w:spacing w:after="0"/>
        <w:ind w:left="163"/>
        <w:jc w:val="center"/>
        <w:rPr>
          <w:rFonts w:ascii="Arial" w:eastAsia="Arial" w:hAnsi="Arial" w:cs="Arial"/>
          <w:b/>
          <w:color w:val="000000"/>
          <w:sz w:val="20"/>
          <w:szCs w:val="20"/>
          <w:lang w:val="es-ES" w:eastAsia="es-PE"/>
        </w:rPr>
      </w:pPr>
    </w:p>
    <w:p w14:paraId="68F05C40" w14:textId="690938D3" w:rsidR="00DE1BC9" w:rsidRPr="0048394A" w:rsidRDefault="00DE1BC9" w:rsidP="00DE1BC9">
      <w:pPr>
        <w:pStyle w:val="Ttulo1"/>
        <w:numPr>
          <w:ilvl w:val="0"/>
          <w:numId w:val="21"/>
        </w:numPr>
        <w:ind w:left="426"/>
        <w:rPr>
          <w:sz w:val="20"/>
          <w:szCs w:val="20"/>
        </w:rPr>
      </w:pPr>
      <w:r w:rsidRPr="0048394A">
        <w:rPr>
          <w:sz w:val="20"/>
          <w:szCs w:val="20"/>
        </w:rPr>
        <w:t>ENTIDAD CONVOCANTE</w:t>
      </w:r>
    </w:p>
    <w:p w14:paraId="4FD977CD" w14:textId="50D0F3CF" w:rsidR="00215750" w:rsidRPr="00CA2844" w:rsidRDefault="00CA2844" w:rsidP="00215750">
      <w:pPr>
        <w:widowControl w:val="0"/>
        <w:spacing w:after="0" w:line="240" w:lineRule="auto"/>
        <w:ind w:left="62"/>
        <w:jc w:val="both"/>
        <w:rPr>
          <w:rFonts w:ascii="Arial" w:hAnsi="Arial" w:cs="Arial"/>
          <w:color w:val="212529"/>
          <w:sz w:val="20"/>
          <w:szCs w:val="20"/>
        </w:rPr>
      </w:pPr>
      <w:r w:rsidRPr="00CA2844">
        <w:rPr>
          <w:rFonts w:ascii="Arial" w:hAnsi="Arial" w:cs="Arial"/>
          <w:bCs/>
          <w:sz w:val="20"/>
          <w:szCs w:val="20"/>
          <w:lang w:val="es-ES_tradnl"/>
        </w:rPr>
        <w:t>Asociación de Productores Agropecuarios, Agroecológicos y Artesanía, Virgen Del Buen Reposo</w:t>
      </w:r>
      <w:r w:rsidR="0099381A" w:rsidRPr="00CA2844">
        <w:rPr>
          <w:rFonts w:ascii="Arial" w:hAnsi="Arial" w:cs="Arial"/>
          <w:sz w:val="20"/>
          <w:szCs w:val="20"/>
        </w:rPr>
        <w:t xml:space="preserve">, con RUC N° </w:t>
      </w:r>
      <w:r w:rsidR="00215750" w:rsidRPr="00CA2844">
        <w:rPr>
          <w:rFonts w:ascii="Arial" w:hAnsi="Arial" w:cs="Arial"/>
          <w:color w:val="212529"/>
          <w:sz w:val="20"/>
          <w:szCs w:val="20"/>
        </w:rPr>
        <w:t>20600339461</w:t>
      </w:r>
    </w:p>
    <w:p w14:paraId="21D5D331" w14:textId="598B4B6D" w:rsidR="0099381A" w:rsidRPr="0048394A" w:rsidRDefault="0099381A" w:rsidP="0099381A">
      <w:pPr>
        <w:pStyle w:val="Ttulo1"/>
        <w:ind w:left="426" w:firstLine="0"/>
        <w:rPr>
          <w:rFonts w:eastAsia="Calibri"/>
          <w:b w:val="0"/>
          <w:bCs w:val="0"/>
          <w:sz w:val="20"/>
          <w:szCs w:val="20"/>
        </w:rPr>
      </w:pPr>
    </w:p>
    <w:p w14:paraId="1B8B0DCD" w14:textId="409D373B" w:rsidR="0099381A" w:rsidRPr="0048394A" w:rsidRDefault="0099381A" w:rsidP="0099381A">
      <w:pPr>
        <w:pStyle w:val="Ttulo1"/>
        <w:ind w:left="426" w:firstLine="0"/>
        <w:rPr>
          <w:rFonts w:eastAsia="Calibri"/>
          <w:b w:val="0"/>
          <w:bCs w:val="0"/>
          <w:sz w:val="20"/>
          <w:szCs w:val="20"/>
        </w:rPr>
      </w:pPr>
    </w:p>
    <w:p w14:paraId="679B6E9A" w14:textId="77777777" w:rsidR="0099381A" w:rsidRPr="0048394A" w:rsidRDefault="0099381A" w:rsidP="0099381A">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5" w:name="_Hlk109792240"/>
      <w:r w:rsidRPr="0048394A">
        <w:rPr>
          <w:rFonts w:ascii="Arial" w:eastAsia="Arial" w:hAnsi="Arial" w:cs="Arial"/>
          <w:b/>
          <w:bCs/>
          <w:sz w:val="20"/>
          <w:szCs w:val="20"/>
          <w:lang w:val="es-ES" w:eastAsia="es-ES" w:bidi="es-ES"/>
        </w:rPr>
        <w:t>DOMICILIO LEGAL</w:t>
      </w:r>
    </w:p>
    <w:bookmarkEnd w:id="5"/>
    <w:p w14:paraId="50EF05E0" w14:textId="7FF686DB" w:rsidR="0099381A" w:rsidRPr="0048394A" w:rsidRDefault="0099381A" w:rsidP="0099381A">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 Distrito de Ch</w:t>
      </w:r>
      <w:r w:rsidR="00215750">
        <w:rPr>
          <w:b w:val="0"/>
          <w:bCs w:val="0"/>
          <w:spacing w:val="-3"/>
          <w:sz w:val="20"/>
          <w:szCs w:val="20"/>
          <w:lang w:val="es-ES_tradnl"/>
        </w:rPr>
        <w:t>adin</w:t>
      </w:r>
      <w:r w:rsidRPr="0048394A">
        <w:rPr>
          <w:b w:val="0"/>
          <w:bCs w:val="0"/>
          <w:spacing w:val="-3"/>
          <w:sz w:val="20"/>
          <w:szCs w:val="20"/>
          <w:lang w:val="es-ES_tradnl"/>
        </w:rPr>
        <w:t>, Provincia de Chota, Departamento de Cajamarca, teléfono celular N°</w:t>
      </w:r>
      <w:r w:rsidR="00DF47F0">
        <w:rPr>
          <w:b w:val="0"/>
          <w:bCs w:val="0"/>
          <w:spacing w:val="-3"/>
          <w:sz w:val="20"/>
          <w:szCs w:val="20"/>
          <w:lang w:val="es-ES_tradnl"/>
        </w:rPr>
        <w:t xml:space="preserve">968054016 </w:t>
      </w:r>
      <w:r w:rsidR="00DF47F0">
        <w:rPr>
          <w:rFonts w:eastAsia="Times New Roman"/>
          <w:sz w:val="20"/>
          <w:szCs w:val="24"/>
        </w:rPr>
        <w:t>y</w:t>
      </w:r>
      <w:r w:rsidRPr="0048394A">
        <w:rPr>
          <w:b w:val="0"/>
          <w:bCs w:val="0"/>
          <w:spacing w:val="-3"/>
          <w:sz w:val="20"/>
          <w:szCs w:val="20"/>
          <w:lang w:val="es-ES_tradnl"/>
        </w:rPr>
        <w:t xml:space="preserve"> correo electrónico </w:t>
      </w:r>
      <w:bookmarkStart w:id="6"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6"/>
    </w:p>
    <w:p w14:paraId="402A7B11" w14:textId="38C007D4" w:rsidR="004366C2" w:rsidRPr="0048394A" w:rsidRDefault="004366C2" w:rsidP="0099381A">
      <w:pPr>
        <w:pStyle w:val="Ttulo1"/>
        <w:ind w:left="426" w:firstLine="0"/>
        <w:jc w:val="both"/>
        <w:rPr>
          <w:b w:val="0"/>
          <w:bCs w:val="0"/>
          <w:spacing w:val="-3"/>
          <w:sz w:val="20"/>
          <w:szCs w:val="20"/>
          <w:lang w:val="es-ES_tradnl"/>
        </w:rPr>
      </w:pPr>
    </w:p>
    <w:p w14:paraId="25BC3442" w14:textId="77777777" w:rsidR="004366C2" w:rsidRPr="0048394A" w:rsidRDefault="004366C2" w:rsidP="004366C2">
      <w:pPr>
        <w:pStyle w:val="Prrafodelista"/>
        <w:numPr>
          <w:ilvl w:val="0"/>
          <w:numId w:val="21"/>
        </w:numPr>
        <w:ind w:left="426" w:hanging="426"/>
        <w:rPr>
          <w:rFonts w:ascii="Arial" w:eastAsia="Arial" w:hAnsi="Arial" w:cs="Arial"/>
          <w:b/>
          <w:bCs/>
          <w:sz w:val="20"/>
          <w:szCs w:val="20"/>
          <w:lang w:val="es-ES" w:eastAsia="es-ES" w:bidi="es-ES"/>
        </w:rPr>
      </w:pPr>
      <w:bookmarkStart w:id="7"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4366C2">
      <w:pPr>
        <w:pStyle w:val="Prrafodelista"/>
        <w:ind w:left="426"/>
        <w:rPr>
          <w:rFonts w:ascii="Arial" w:eastAsia="Arial" w:hAnsi="Arial" w:cs="Arial"/>
          <w:spacing w:val="-3"/>
          <w:sz w:val="20"/>
          <w:szCs w:val="20"/>
          <w:lang w:val="es-ES_tradnl" w:eastAsia="es-ES" w:bidi="es-ES"/>
        </w:rPr>
      </w:pPr>
      <w:bookmarkStart w:id="8" w:name="_Hlk109792439"/>
      <w:bookmarkEnd w:id="7"/>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4366C2">
      <w:pPr>
        <w:pStyle w:val="Prrafodelista"/>
        <w:ind w:left="426"/>
        <w:rPr>
          <w:rFonts w:ascii="Arial" w:eastAsia="Arial" w:hAnsi="Arial" w:cs="Arial"/>
          <w:spacing w:val="-3"/>
          <w:sz w:val="20"/>
          <w:szCs w:val="20"/>
          <w:lang w:val="es-ES_tradnl" w:eastAsia="es-ES" w:bidi="es-ES"/>
        </w:rPr>
      </w:pPr>
    </w:p>
    <w:p w14:paraId="761BEDB6" w14:textId="77777777" w:rsidR="004366C2" w:rsidRPr="0048394A" w:rsidRDefault="004366C2" w:rsidP="004366C2">
      <w:pPr>
        <w:pStyle w:val="Prrafodelista"/>
        <w:numPr>
          <w:ilvl w:val="0"/>
          <w:numId w:val="21"/>
        </w:numPr>
        <w:spacing w:after="0" w:line="240" w:lineRule="auto"/>
        <w:ind w:left="426" w:hanging="426"/>
        <w:jc w:val="both"/>
        <w:rPr>
          <w:rFonts w:ascii="Arial" w:hAnsi="Arial" w:cs="Arial"/>
          <w:b/>
          <w:sz w:val="20"/>
          <w:szCs w:val="20"/>
        </w:rPr>
      </w:pPr>
      <w:bookmarkStart w:id="9" w:name="_Hlk109792497"/>
      <w:bookmarkEnd w:id="8"/>
      <w:r w:rsidRPr="0048394A">
        <w:rPr>
          <w:rFonts w:ascii="Arial" w:hAnsi="Arial" w:cs="Arial"/>
          <w:b/>
          <w:sz w:val="20"/>
          <w:szCs w:val="20"/>
        </w:rPr>
        <w:t>VALOR REFERENCIAL</w:t>
      </w:r>
    </w:p>
    <w:p w14:paraId="680FE28F" w14:textId="1DACBA06" w:rsidR="00DE1BC9" w:rsidRPr="0048394A" w:rsidRDefault="004366C2" w:rsidP="00D03CB2">
      <w:pPr>
        <w:pStyle w:val="Prrafodelista"/>
        <w:ind w:left="426"/>
        <w:jc w:val="both"/>
        <w:rPr>
          <w:rFonts w:ascii="Arial" w:eastAsia="Arial" w:hAnsi="Arial" w:cs="Arial"/>
          <w:spacing w:val="-3"/>
          <w:sz w:val="20"/>
          <w:szCs w:val="20"/>
          <w:lang w:val="es-ES_tradnl" w:eastAsia="es-ES" w:bidi="es-ES"/>
        </w:rPr>
      </w:pPr>
      <w:bookmarkStart w:id="10" w:name="_Hlk109792516"/>
      <w:bookmarkEnd w:id="9"/>
      <w:r w:rsidRPr="0048394A">
        <w:rPr>
          <w:rFonts w:ascii="Arial" w:eastAsia="Arial" w:hAnsi="Arial" w:cs="Arial"/>
          <w:spacing w:val="-3"/>
          <w:sz w:val="20"/>
          <w:szCs w:val="20"/>
          <w:lang w:val="es-ES_tradnl" w:eastAsia="es-ES" w:bidi="es-ES"/>
        </w:rPr>
        <w:t xml:space="preserve">El </w:t>
      </w:r>
      <w:r w:rsidRPr="00CA2844">
        <w:rPr>
          <w:rFonts w:ascii="Arial" w:eastAsia="Arial" w:hAnsi="Arial" w:cs="Arial"/>
          <w:spacing w:val="-3"/>
          <w:sz w:val="20"/>
          <w:szCs w:val="20"/>
          <w:lang w:val="es-ES_tradnl" w:eastAsia="es-ES" w:bidi="es-ES"/>
        </w:rPr>
        <w:t xml:space="preserve">Valor Referencial para la ejecución del </w:t>
      </w:r>
      <w:r w:rsidRPr="00CA2844">
        <w:rPr>
          <w:rFonts w:ascii="Arial" w:eastAsia="Times New Roman" w:hAnsi="Arial" w:cs="Arial"/>
          <w:bCs/>
          <w:sz w:val="20"/>
          <w:szCs w:val="20"/>
          <w:lang w:bidi="en-US"/>
        </w:rPr>
        <w:t xml:space="preserve">Plan de Gestión de Recursos Naturales (PGRNA) </w:t>
      </w:r>
      <w:r w:rsidRPr="00CA2844">
        <w:rPr>
          <w:rFonts w:ascii="Arial" w:eastAsia="Arial" w:hAnsi="Arial" w:cs="Arial"/>
          <w:spacing w:val="-3"/>
          <w:sz w:val="20"/>
          <w:szCs w:val="20"/>
          <w:lang w:val="es-ES_tradnl" w:eastAsia="es-ES" w:bidi="es-ES"/>
        </w:rPr>
        <w:t xml:space="preserve">asciende a la suma de </w:t>
      </w:r>
      <w:r w:rsidR="00D03CB2" w:rsidRPr="00CA2844">
        <w:rPr>
          <w:rFonts w:ascii="Arial" w:eastAsia="Arial" w:hAnsi="Arial" w:cs="Arial"/>
          <w:b/>
          <w:bCs/>
          <w:i/>
          <w:iCs/>
          <w:spacing w:val="-3"/>
          <w:sz w:val="20"/>
          <w:szCs w:val="20"/>
          <w:lang w:val="es-ES_tradnl" w:eastAsia="es-ES" w:bidi="es-ES"/>
        </w:rPr>
        <w:t xml:space="preserve">S/. </w:t>
      </w:r>
      <w:r w:rsidR="00D03CB2" w:rsidRPr="00CA2844">
        <w:rPr>
          <w:rFonts w:ascii="Arial" w:eastAsia="Times New Roman" w:hAnsi="Arial" w:cs="Arial"/>
          <w:b/>
          <w:bCs/>
          <w:i/>
          <w:iCs/>
          <w:color w:val="000000"/>
          <w:sz w:val="20"/>
          <w:szCs w:val="20"/>
          <w:lang w:val="es-MX" w:eastAsia="es-MX"/>
        </w:rPr>
        <w:t>3</w:t>
      </w:r>
      <w:r w:rsidR="003B64EA">
        <w:rPr>
          <w:rFonts w:ascii="Arial" w:eastAsia="Times New Roman" w:hAnsi="Arial" w:cs="Arial"/>
          <w:b/>
          <w:bCs/>
          <w:i/>
          <w:iCs/>
          <w:color w:val="000000"/>
          <w:sz w:val="20"/>
          <w:szCs w:val="20"/>
          <w:lang w:val="es-MX" w:eastAsia="es-MX"/>
        </w:rPr>
        <w:t>33</w:t>
      </w:r>
      <w:r w:rsidR="00D03CB2" w:rsidRPr="00CA2844">
        <w:rPr>
          <w:rFonts w:ascii="Arial" w:eastAsia="Times New Roman" w:hAnsi="Arial" w:cs="Arial"/>
          <w:b/>
          <w:bCs/>
          <w:i/>
          <w:iCs/>
          <w:color w:val="000000"/>
          <w:sz w:val="20"/>
          <w:szCs w:val="20"/>
          <w:lang w:val="es-MX" w:eastAsia="es-MX"/>
        </w:rPr>
        <w:t>,</w:t>
      </w:r>
      <w:r w:rsidR="003B64EA">
        <w:rPr>
          <w:rFonts w:ascii="Arial" w:eastAsia="Times New Roman" w:hAnsi="Arial" w:cs="Arial"/>
          <w:b/>
          <w:bCs/>
          <w:i/>
          <w:iCs/>
          <w:color w:val="000000"/>
          <w:sz w:val="20"/>
          <w:szCs w:val="20"/>
          <w:lang w:val="es-MX" w:eastAsia="es-MX"/>
        </w:rPr>
        <w:t>484</w:t>
      </w:r>
      <w:r w:rsidR="00D03CB2" w:rsidRPr="00CA2844">
        <w:rPr>
          <w:rFonts w:ascii="Arial" w:eastAsia="Times New Roman" w:hAnsi="Arial" w:cs="Arial"/>
          <w:b/>
          <w:bCs/>
          <w:i/>
          <w:iCs/>
          <w:color w:val="000000"/>
          <w:sz w:val="20"/>
          <w:szCs w:val="20"/>
          <w:lang w:val="es-MX" w:eastAsia="es-MX"/>
        </w:rPr>
        <w:t>.0</w:t>
      </w:r>
      <w:r w:rsidR="003B64EA">
        <w:rPr>
          <w:rFonts w:ascii="Arial" w:eastAsia="Times New Roman" w:hAnsi="Arial" w:cs="Arial"/>
          <w:b/>
          <w:bCs/>
          <w:i/>
          <w:iCs/>
          <w:color w:val="000000"/>
          <w:sz w:val="20"/>
          <w:szCs w:val="20"/>
          <w:lang w:val="es-MX" w:eastAsia="es-MX"/>
        </w:rPr>
        <w:t>9</w:t>
      </w:r>
      <w:r w:rsidR="00D03CB2" w:rsidRPr="00CA2844">
        <w:rPr>
          <w:rFonts w:ascii="Arial" w:eastAsia="Arial" w:hAnsi="Arial" w:cs="Arial"/>
          <w:b/>
          <w:bCs/>
          <w:i/>
          <w:iCs/>
          <w:spacing w:val="-3"/>
          <w:sz w:val="20"/>
          <w:szCs w:val="20"/>
          <w:lang w:val="es-ES_tradnl" w:eastAsia="es-ES" w:bidi="es-ES"/>
        </w:rPr>
        <w:t xml:space="preserve"> (trecientos</w:t>
      </w:r>
      <w:r w:rsidR="00CA2844" w:rsidRPr="00CA2844">
        <w:rPr>
          <w:rFonts w:ascii="Arial" w:eastAsia="Arial" w:hAnsi="Arial" w:cs="Arial"/>
          <w:b/>
          <w:bCs/>
          <w:i/>
          <w:iCs/>
          <w:spacing w:val="-3"/>
          <w:sz w:val="20"/>
          <w:szCs w:val="20"/>
          <w:lang w:val="es-ES_tradnl" w:eastAsia="es-ES" w:bidi="es-ES"/>
        </w:rPr>
        <w:t xml:space="preserve"> treinta y</w:t>
      </w:r>
      <w:r w:rsidR="003B64EA">
        <w:rPr>
          <w:rFonts w:ascii="Arial" w:eastAsia="Arial" w:hAnsi="Arial" w:cs="Arial"/>
          <w:b/>
          <w:bCs/>
          <w:i/>
          <w:iCs/>
          <w:spacing w:val="-3"/>
          <w:sz w:val="20"/>
          <w:szCs w:val="20"/>
          <w:lang w:val="es-ES_tradnl" w:eastAsia="es-ES" w:bidi="es-ES"/>
        </w:rPr>
        <w:t xml:space="preserve"> tres mil cuatrocientos ochenta y cuatro </w:t>
      </w:r>
      <w:r w:rsidR="00CA2844" w:rsidRPr="00CA2844">
        <w:rPr>
          <w:rFonts w:ascii="Arial" w:eastAsia="Arial" w:hAnsi="Arial" w:cs="Arial"/>
          <w:b/>
          <w:bCs/>
          <w:i/>
          <w:iCs/>
          <w:spacing w:val="-3"/>
          <w:sz w:val="20"/>
          <w:szCs w:val="20"/>
          <w:lang w:val="es-ES_tradnl" w:eastAsia="es-ES" w:bidi="es-ES"/>
        </w:rPr>
        <w:t>con 0</w:t>
      </w:r>
      <w:r w:rsidR="003B64EA">
        <w:rPr>
          <w:rFonts w:ascii="Arial" w:eastAsia="Arial" w:hAnsi="Arial" w:cs="Arial"/>
          <w:b/>
          <w:bCs/>
          <w:i/>
          <w:iCs/>
          <w:spacing w:val="-3"/>
          <w:sz w:val="20"/>
          <w:szCs w:val="20"/>
          <w:lang w:val="es-ES_tradnl" w:eastAsia="es-ES" w:bidi="es-ES"/>
        </w:rPr>
        <w:t>9</w:t>
      </w:r>
      <w:r w:rsidR="00CA2844" w:rsidRPr="00CA2844">
        <w:rPr>
          <w:rFonts w:ascii="Arial" w:eastAsia="Arial" w:hAnsi="Arial" w:cs="Arial"/>
          <w:b/>
          <w:bCs/>
          <w:i/>
          <w:iCs/>
          <w:spacing w:val="-3"/>
          <w:sz w:val="20"/>
          <w:szCs w:val="20"/>
          <w:lang w:val="es-ES_tradnl" w:eastAsia="es-ES" w:bidi="es-ES"/>
        </w:rPr>
        <w:t>/100</w:t>
      </w:r>
      <w:r w:rsidR="00D03CB2" w:rsidRPr="00CA2844">
        <w:rPr>
          <w:rFonts w:ascii="Arial" w:eastAsia="Arial" w:hAnsi="Arial" w:cs="Arial"/>
          <w:b/>
          <w:bCs/>
          <w:i/>
          <w:iCs/>
          <w:spacing w:val="-3"/>
          <w:sz w:val="20"/>
          <w:szCs w:val="20"/>
          <w:lang w:val="es-ES_tradnl" w:eastAsia="es-ES" w:bidi="es-ES"/>
        </w:rPr>
        <w:t>)</w:t>
      </w:r>
      <w:r w:rsidRPr="00CA2844">
        <w:rPr>
          <w:rFonts w:ascii="Arial" w:eastAsia="Arial" w:hAnsi="Arial" w:cs="Arial"/>
          <w:spacing w:val="-3"/>
          <w:sz w:val="20"/>
          <w:szCs w:val="20"/>
          <w:lang w:val="es-ES_tradnl" w:eastAsia="es-ES" w:bidi="es-ES"/>
        </w:rPr>
        <w:t>,</w:t>
      </w:r>
      <w:r w:rsidRPr="0048394A">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bookmarkEnd w:id="10"/>
    </w:p>
    <w:p w14:paraId="68CFB03F" w14:textId="77777777" w:rsidR="00DE1BC9" w:rsidRPr="0048394A" w:rsidRDefault="00DE1BC9" w:rsidP="00DE1BC9">
      <w:pPr>
        <w:pStyle w:val="Ttulo1"/>
        <w:numPr>
          <w:ilvl w:val="0"/>
          <w:numId w:val="21"/>
        </w:numPr>
        <w:ind w:left="426"/>
        <w:rPr>
          <w:sz w:val="20"/>
          <w:szCs w:val="20"/>
        </w:rPr>
      </w:pPr>
      <w:r w:rsidRPr="0048394A">
        <w:rPr>
          <w:sz w:val="20"/>
          <w:szCs w:val="20"/>
        </w:rPr>
        <w:t>DENOMINACIÓN DE LA CONTRATACIÓN</w:t>
      </w:r>
    </w:p>
    <w:p w14:paraId="02A93FD3" w14:textId="77777777" w:rsidR="00DE1BC9" w:rsidRPr="0048394A" w:rsidRDefault="00DE1BC9" w:rsidP="00DE1BC9">
      <w:pPr>
        <w:spacing w:after="45" w:line="240" w:lineRule="auto"/>
        <w:ind w:firstLine="708"/>
        <w:jc w:val="both"/>
        <w:rPr>
          <w:rFonts w:ascii="Arial" w:eastAsia="Times New Roman" w:hAnsi="Arial" w:cs="Arial"/>
          <w:bCs/>
          <w:sz w:val="20"/>
          <w:szCs w:val="20"/>
          <w:lang w:bidi="en-US"/>
        </w:rPr>
      </w:pPr>
    </w:p>
    <w:p w14:paraId="32023A73" w14:textId="1678F670" w:rsidR="00DE1BC9" w:rsidRPr="0048394A" w:rsidRDefault="00D03CB2" w:rsidP="00D03CB2">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 xml:space="preserve">Servicios de una persona natural 0 jurídica para que ejecute El Plan de Gestión de Recursos Naturales (PGRNA) Denominado </w:t>
      </w:r>
      <w:r w:rsidR="00215750" w:rsidRPr="00CA2844">
        <w:rPr>
          <w:rFonts w:ascii="Arial" w:eastAsia="Times New Roman" w:hAnsi="Arial" w:cs="Arial"/>
          <w:bCs/>
          <w:sz w:val="20"/>
          <w:szCs w:val="20"/>
          <w:lang w:bidi="en-US"/>
        </w:rPr>
        <w:t>“</w:t>
      </w:r>
      <w:r w:rsidR="00215750" w:rsidRPr="00CA2844">
        <w:rPr>
          <w:rFonts w:ascii="Arial" w:hAnsi="Arial" w:cs="Arial"/>
          <w:b/>
          <w:bCs/>
          <w:sz w:val="20"/>
          <w:szCs w:val="20"/>
        </w:rPr>
        <w:t xml:space="preserve">Incremento </w:t>
      </w:r>
      <w:r w:rsidR="006A6A38">
        <w:rPr>
          <w:rFonts w:ascii="Arial" w:hAnsi="Arial" w:cs="Arial"/>
          <w:b/>
          <w:bCs/>
          <w:sz w:val="20"/>
          <w:szCs w:val="20"/>
        </w:rPr>
        <w:t>d</w:t>
      </w:r>
      <w:r w:rsidR="00215750" w:rsidRPr="00CA2844">
        <w:rPr>
          <w:rFonts w:ascii="Arial" w:hAnsi="Arial" w:cs="Arial"/>
          <w:b/>
          <w:bCs/>
          <w:sz w:val="20"/>
          <w:szCs w:val="20"/>
        </w:rPr>
        <w:t xml:space="preserve">e Cobertura Vegetal </w:t>
      </w:r>
      <w:r w:rsidR="006A6A38">
        <w:rPr>
          <w:rFonts w:ascii="Arial" w:hAnsi="Arial" w:cs="Arial"/>
          <w:b/>
          <w:bCs/>
          <w:sz w:val="20"/>
          <w:szCs w:val="20"/>
        </w:rPr>
        <w:t>p</w:t>
      </w:r>
      <w:r w:rsidR="00215750" w:rsidRPr="00CA2844">
        <w:rPr>
          <w:rFonts w:ascii="Arial" w:hAnsi="Arial" w:cs="Arial"/>
          <w:b/>
          <w:bCs/>
          <w:sz w:val="20"/>
          <w:szCs w:val="20"/>
        </w:rPr>
        <w:t xml:space="preserve">ara </w:t>
      </w:r>
      <w:r w:rsidR="006A6A38">
        <w:rPr>
          <w:rFonts w:ascii="Arial" w:hAnsi="Arial" w:cs="Arial"/>
          <w:b/>
          <w:bCs/>
          <w:sz w:val="20"/>
          <w:szCs w:val="20"/>
        </w:rPr>
        <w:t>e</w:t>
      </w:r>
      <w:r w:rsidR="00215750" w:rsidRPr="00CA2844">
        <w:rPr>
          <w:rFonts w:ascii="Arial" w:hAnsi="Arial" w:cs="Arial"/>
          <w:b/>
          <w:bCs/>
          <w:sz w:val="20"/>
          <w:szCs w:val="20"/>
        </w:rPr>
        <w:t xml:space="preserve">l Control </w:t>
      </w:r>
      <w:r w:rsidR="006A6A38">
        <w:rPr>
          <w:rFonts w:ascii="Arial" w:hAnsi="Arial" w:cs="Arial"/>
          <w:b/>
          <w:bCs/>
          <w:sz w:val="20"/>
          <w:szCs w:val="20"/>
        </w:rPr>
        <w:t>d</w:t>
      </w:r>
      <w:r w:rsidR="00215750" w:rsidRPr="00CA2844">
        <w:rPr>
          <w:rFonts w:ascii="Arial" w:hAnsi="Arial" w:cs="Arial"/>
          <w:b/>
          <w:bCs/>
          <w:sz w:val="20"/>
          <w:szCs w:val="20"/>
        </w:rPr>
        <w:t xml:space="preserve">e Deslizamientos, </w:t>
      </w:r>
      <w:r w:rsidR="006A6A38">
        <w:rPr>
          <w:rFonts w:ascii="Arial" w:hAnsi="Arial" w:cs="Arial"/>
          <w:b/>
          <w:bCs/>
          <w:sz w:val="20"/>
          <w:szCs w:val="20"/>
        </w:rPr>
        <w:t>e</w:t>
      </w:r>
      <w:r w:rsidR="00215750" w:rsidRPr="00CA2844">
        <w:rPr>
          <w:rFonts w:ascii="Arial" w:hAnsi="Arial" w:cs="Arial"/>
          <w:b/>
          <w:bCs/>
          <w:sz w:val="20"/>
          <w:szCs w:val="20"/>
        </w:rPr>
        <w:t xml:space="preserve">n </w:t>
      </w:r>
      <w:r w:rsidR="006A6A38">
        <w:rPr>
          <w:rFonts w:ascii="Arial" w:hAnsi="Arial" w:cs="Arial"/>
          <w:b/>
          <w:bCs/>
          <w:sz w:val="20"/>
          <w:szCs w:val="20"/>
        </w:rPr>
        <w:t>l</w:t>
      </w:r>
      <w:r w:rsidR="00215750" w:rsidRPr="00CA2844">
        <w:rPr>
          <w:rFonts w:ascii="Arial" w:hAnsi="Arial" w:cs="Arial"/>
          <w:b/>
          <w:bCs/>
          <w:sz w:val="20"/>
          <w:szCs w:val="20"/>
        </w:rPr>
        <w:t xml:space="preserve">a Microcuenca </w:t>
      </w:r>
      <w:r w:rsidR="006A6A38">
        <w:rPr>
          <w:rFonts w:ascii="Arial" w:hAnsi="Arial" w:cs="Arial"/>
          <w:b/>
          <w:bCs/>
          <w:sz w:val="20"/>
          <w:szCs w:val="20"/>
        </w:rPr>
        <w:t>e</w:t>
      </w:r>
      <w:r w:rsidR="00215750" w:rsidRPr="00CA2844">
        <w:rPr>
          <w:rFonts w:ascii="Arial" w:hAnsi="Arial" w:cs="Arial"/>
          <w:b/>
          <w:bCs/>
          <w:sz w:val="20"/>
          <w:szCs w:val="20"/>
        </w:rPr>
        <w:t xml:space="preserve">l Llaucano </w:t>
      </w:r>
      <w:r w:rsidR="006A6A38">
        <w:rPr>
          <w:rFonts w:ascii="Arial" w:hAnsi="Arial" w:cs="Arial"/>
          <w:b/>
          <w:bCs/>
          <w:sz w:val="20"/>
          <w:szCs w:val="20"/>
        </w:rPr>
        <w:t>e</w:t>
      </w:r>
      <w:r w:rsidR="00215750" w:rsidRPr="00CA2844">
        <w:rPr>
          <w:rFonts w:ascii="Arial" w:hAnsi="Arial" w:cs="Arial"/>
          <w:b/>
          <w:bCs/>
          <w:sz w:val="20"/>
          <w:szCs w:val="20"/>
        </w:rPr>
        <w:t xml:space="preserve"> Intercuenca Alto Marañon IV, </w:t>
      </w:r>
      <w:r w:rsidR="006A6A38">
        <w:rPr>
          <w:rFonts w:ascii="Arial" w:hAnsi="Arial" w:cs="Arial"/>
          <w:b/>
          <w:bCs/>
          <w:sz w:val="20"/>
          <w:szCs w:val="20"/>
        </w:rPr>
        <w:t>en</w:t>
      </w:r>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l Distrito </w:t>
      </w:r>
      <w:r w:rsidR="006A6A38">
        <w:rPr>
          <w:rFonts w:ascii="Arial" w:hAnsi="Arial" w:cs="Arial"/>
          <w:b/>
          <w:bCs/>
          <w:sz w:val="20"/>
          <w:szCs w:val="20"/>
        </w:rPr>
        <w:t>d</w:t>
      </w:r>
      <w:r w:rsidR="00215750" w:rsidRPr="00CA2844">
        <w:rPr>
          <w:rFonts w:ascii="Arial" w:hAnsi="Arial" w:cs="Arial"/>
          <w:b/>
          <w:bCs/>
          <w:sz w:val="20"/>
          <w:szCs w:val="20"/>
        </w:rPr>
        <w:t xml:space="preserve">e Chadin, Provincia De Chota, Departamento </w:t>
      </w:r>
      <w:r w:rsidR="006A6A38">
        <w:rPr>
          <w:rFonts w:ascii="Arial" w:hAnsi="Arial" w:cs="Arial"/>
          <w:b/>
          <w:bCs/>
          <w:sz w:val="20"/>
          <w:szCs w:val="20"/>
        </w:rPr>
        <w:t>d</w:t>
      </w:r>
      <w:r w:rsidR="00215750" w:rsidRPr="00CA2844">
        <w:rPr>
          <w:rFonts w:ascii="Arial" w:hAnsi="Arial" w:cs="Arial"/>
          <w:b/>
          <w:bCs/>
          <w:sz w:val="20"/>
          <w:szCs w:val="20"/>
        </w:rPr>
        <w:t>e Cajamarca</w:t>
      </w:r>
      <w:r w:rsidRPr="00CA2844">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de Acuerdo Al estudio aprobado por el Proyecto Avanzar Rural y de acuerdo a lo señalado en los términos de referencia.</w:t>
      </w:r>
    </w:p>
    <w:p w14:paraId="1A891B7C" w14:textId="77777777" w:rsidR="00DE1BC9" w:rsidRPr="0048394A" w:rsidRDefault="00DE1BC9" w:rsidP="00DE1BC9">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6E01BE">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3992DB4A" w:rsidR="006E01BE" w:rsidRDefault="006E01BE" w:rsidP="007C68D6">
      <w:pPr>
        <w:pStyle w:val="Prrafodelista"/>
        <w:spacing w:after="45" w:line="240" w:lineRule="auto"/>
        <w:ind w:left="426"/>
        <w:jc w:val="both"/>
        <w:rPr>
          <w:rFonts w:ascii="Arial" w:eastAsia="Times New Roman" w:hAnsi="Arial" w:cs="Arial"/>
          <w:bCs/>
          <w:sz w:val="20"/>
          <w:szCs w:val="20"/>
          <w:lang w:bidi="en-US"/>
        </w:rPr>
      </w:pPr>
      <w:bookmarkStart w:id="11" w:name="_Hlk109792709"/>
      <w:r w:rsidRPr="0048394A">
        <w:rPr>
          <w:rFonts w:ascii="Arial" w:eastAsia="Times New Roman" w:hAnsi="Arial" w:cs="Arial"/>
          <w:bCs/>
          <w:sz w:val="20"/>
          <w:szCs w:val="20"/>
          <w:lang w:bidi="en-US"/>
        </w:rPr>
        <w:t>Se encuentra localizado en:</w:t>
      </w:r>
    </w:p>
    <w:p w14:paraId="51F36CFD" w14:textId="14E00427" w:rsidR="006A6A38" w:rsidRPr="0048394A" w:rsidRDefault="006A6A38" w:rsidP="007C68D6">
      <w:pPr>
        <w:pStyle w:val="Prrafodelista"/>
        <w:spacing w:after="45" w:line="240" w:lineRule="auto"/>
        <w:ind w:left="426"/>
        <w:jc w:val="both"/>
        <w:rPr>
          <w:rFonts w:ascii="Arial" w:eastAsia="Times New Roman" w:hAnsi="Arial" w:cs="Arial"/>
          <w:bCs/>
          <w:sz w:val="20"/>
          <w:szCs w:val="20"/>
          <w:lang w:bidi="en-US"/>
        </w:rPr>
      </w:pPr>
      <w:r>
        <w:rPr>
          <w:rFonts w:ascii="Arial" w:eastAsia="Times New Roman" w:hAnsi="Arial" w:cs="Arial"/>
          <w:bCs/>
          <w:sz w:val="20"/>
          <w:szCs w:val="20"/>
          <w:lang w:bidi="en-US"/>
        </w:rPr>
        <w:t>Caserio</w:t>
      </w:r>
      <w:r>
        <w:rPr>
          <w:rFonts w:ascii="Arial" w:eastAsia="Times New Roman" w:hAnsi="Arial" w:cs="Arial"/>
          <w:bCs/>
          <w:sz w:val="20"/>
          <w:szCs w:val="20"/>
          <w:lang w:bidi="en-US"/>
        </w:rPr>
        <w:tab/>
      </w:r>
      <w:r>
        <w:rPr>
          <w:rFonts w:ascii="Arial" w:eastAsia="Times New Roman" w:hAnsi="Arial" w:cs="Arial"/>
          <w:bCs/>
          <w:sz w:val="20"/>
          <w:szCs w:val="20"/>
          <w:lang w:bidi="en-US"/>
        </w:rPr>
        <w:tab/>
        <w:t>: Santa Rosa y Limache</w:t>
      </w:r>
    </w:p>
    <w:p w14:paraId="41B94100" w14:textId="21B6062B"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w:t>
      </w:r>
      <w:r w:rsidR="00215750">
        <w:rPr>
          <w:rFonts w:ascii="Arial" w:eastAsia="Times New Roman" w:hAnsi="Arial" w:cs="Arial"/>
          <w:bCs/>
          <w:sz w:val="20"/>
          <w:szCs w:val="20"/>
          <w:lang w:bidi="en-US"/>
        </w:rPr>
        <w:t>adin</w:t>
      </w:r>
    </w:p>
    <w:p w14:paraId="7AFF65E7" w14:textId="77777777"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7C68D6">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1"/>
    </w:p>
    <w:p w14:paraId="500FE0D6" w14:textId="0C31478A"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7C68D6">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2" w:name="_Hlk109792769"/>
      <w:r w:rsidRPr="0048394A">
        <w:rPr>
          <w:rFonts w:ascii="Arial" w:hAnsi="Arial" w:cs="Arial"/>
          <w:b/>
          <w:sz w:val="20"/>
          <w:szCs w:val="20"/>
          <w:lang w:val="es-ES_tradnl"/>
        </w:rPr>
        <w:t>PLAZO DE EJECUCIÓN PGRNA</w:t>
      </w:r>
      <w:bookmarkEnd w:id="12"/>
    </w:p>
    <w:p w14:paraId="2BE63290" w14:textId="10921359"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bookmarkStart w:id="13" w:name="_Hlk109792809"/>
      <w:r w:rsidRPr="0048394A">
        <w:rPr>
          <w:rFonts w:ascii="Arial" w:eastAsia="Times New Roman" w:hAnsi="Arial" w:cs="Arial"/>
          <w:bCs/>
          <w:sz w:val="20"/>
          <w:szCs w:val="20"/>
          <w:lang w:bidi="en-US"/>
        </w:rPr>
        <w:t xml:space="preserve">El plazo de ejecución del PGRNA será de máximo de doce (12) meses, incluyendo </w:t>
      </w:r>
      <w:r w:rsidR="00215750" w:rsidRPr="0048394A">
        <w:rPr>
          <w:rFonts w:ascii="Arial" w:eastAsia="Times New Roman" w:hAnsi="Arial" w:cs="Arial"/>
          <w:bCs/>
          <w:sz w:val="20"/>
          <w:szCs w:val="20"/>
          <w:lang w:bidi="en-US"/>
        </w:rPr>
        <w:t>la liquidación</w:t>
      </w:r>
      <w:r w:rsidRPr="0048394A">
        <w:rPr>
          <w:rFonts w:ascii="Arial" w:eastAsia="Times New Roman" w:hAnsi="Arial" w:cs="Arial"/>
          <w:bCs/>
          <w:sz w:val="20"/>
          <w:szCs w:val="20"/>
          <w:lang w:bidi="en-US"/>
        </w:rPr>
        <w:t xml:space="preserve"> y el cierre del PGRNA y constituye un requerimiento técnico mínimo de acuerdo al artículo 63° del Reglamento y por lo tanto, es de obligatorio cumplimiento</w:t>
      </w:r>
    </w:p>
    <w:bookmarkEnd w:id="13"/>
    <w:p w14:paraId="59922BC8" w14:textId="77777777"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CBAB949" w14:textId="77777777" w:rsidR="007C68D6" w:rsidRPr="0048394A" w:rsidRDefault="007C68D6" w:rsidP="006E01BE">
      <w:pPr>
        <w:pStyle w:val="Ttulo1"/>
        <w:ind w:left="426" w:firstLine="0"/>
        <w:rPr>
          <w:sz w:val="20"/>
          <w:szCs w:val="20"/>
        </w:rPr>
      </w:pPr>
    </w:p>
    <w:p w14:paraId="0406C5C2" w14:textId="77777777" w:rsidR="007C68D6" w:rsidRPr="0048394A" w:rsidRDefault="007C68D6" w:rsidP="007C68D6">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bookmarkStart w:id="14"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lastRenderedPageBreak/>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bookmarkEnd w:id="14"/>
    <w:p w14:paraId="0987AE87" w14:textId="77777777" w:rsidR="008333B6" w:rsidRPr="00AA4E00" w:rsidRDefault="008333B6" w:rsidP="008333B6">
      <w:pPr>
        <w:numPr>
          <w:ilvl w:val="0"/>
          <w:numId w:val="3"/>
        </w:numPr>
        <w:spacing w:after="0" w:line="248" w:lineRule="auto"/>
        <w:ind w:left="709" w:right="1" w:hanging="142"/>
        <w:jc w:val="both"/>
        <w:rPr>
          <w:rFonts w:ascii="Arial" w:hAnsi="Arial" w:cs="Arial"/>
          <w:bCs/>
          <w:sz w:val="18"/>
          <w:szCs w:val="20"/>
          <w:lang w:val="es-ES_tradnl"/>
        </w:rPr>
      </w:pPr>
      <w:r w:rsidRPr="009C585F">
        <w:rPr>
          <w:rFonts w:ascii="Arial" w:eastAsia="Arial" w:hAnsi="Arial" w:cs="Arial"/>
          <w:sz w:val="20"/>
          <w:szCs w:val="20"/>
        </w:rPr>
        <w:t>C</w:t>
      </w:r>
      <w:r>
        <w:rPr>
          <w:rFonts w:ascii="Arial" w:eastAsia="Arial" w:hAnsi="Arial" w:cs="Arial"/>
          <w:sz w:val="20"/>
          <w:szCs w:val="20"/>
        </w:rPr>
        <w:t>ontrato</w:t>
      </w:r>
      <w:r w:rsidRPr="00106F44">
        <w:rPr>
          <w:rFonts w:ascii="Arial" w:hAnsi="Arial" w:cs="Arial"/>
          <w:sz w:val="20"/>
          <w:szCs w:val="20"/>
          <w:lang w:val="es-ES_tradnl"/>
        </w:rPr>
        <w:t xml:space="preserve"> N° 00</w:t>
      </w:r>
      <w:r>
        <w:rPr>
          <w:rFonts w:ascii="Arial" w:hAnsi="Arial" w:cs="Arial"/>
          <w:sz w:val="20"/>
          <w:szCs w:val="20"/>
          <w:lang w:val="es-ES_tradnl"/>
        </w:rPr>
        <w:t>6</w:t>
      </w:r>
      <w:r w:rsidRPr="00106F44">
        <w:rPr>
          <w:rFonts w:ascii="Arial" w:hAnsi="Arial" w:cs="Arial"/>
          <w:sz w:val="20"/>
          <w:szCs w:val="20"/>
          <w:lang w:val="es-ES_tradnl"/>
        </w:rPr>
        <w:t xml:space="preserve">-2022–AVANZAR RURAL-PGRNA, que celebran la </w:t>
      </w:r>
      <w:r w:rsidRPr="00CF0F77">
        <w:rPr>
          <w:rFonts w:ascii="Arial" w:hAnsi="Arial" w:cs="Arial"/>
          <w:sz w:val="20"/>
          <w:szCs w:val="20"/>
          <w:lang w:val="es-ES_tradnl"/>
        </w:rPr>
        <w:t>Asociación De Productores Agropecuarios, Agroecológicos Y Artesanía, Virgen Del Buen Reposo</w:t>
      </w:r>
      <w:r w:rsidRPr="00106F44">
        <w:rPr>
          <w:rFonts w:ascii="Arial" w:hAnsi="Arial" w:cs="Arial"/>
          <w:sz w:val="20"/>
          <w:szCs w:val="20"/>
          <w:lang w:val="es-ES_tradnl"/>
        </w:rPr>
        <w:t xml:space="preserve"> 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Pr>
          <w:rFonts w:ascii="Arial" w:hAnsi="Arial" w:cs="Arial"/>
          <w:sz w:val="20"/>
          <w:szCs w:val="20"/>
          <w:lang w:val="es-ES_tradnl"/>
        </w:rPr>
        <w:t xml:space="preserve"> </w:t>
      </w:r>
      <w:r w:rsidRPr="00106F44">
        <w:rPr>
          <w:rFonts w:ascii="Arial" w:hAnsi="Arial" w:cs="Arial"/>
          <w:sz w:val="20"/>
          <w:szCs w:val="20"/>
          <w:lang w:val="es-ES_tradnl"/>
        </w:rPr>
        <w:t xml:space="preserve">Negocios Rurales - PGRNA (incluyen sus respectivas modificaciones, de ser el caso). </w:t>
      </w:r>
    </w:p>
    <w:p w14:paraId="17773124" w14:textId="63B79254" w:rsidR="00DE1BC9" w:rsidRDefault="00DE1BC9" w:rsidP="00DE1BC9">
      <w:pPr>
        <w:spacing w:after="0" w:line="248" w:lineRule="auto"/>
        <w:ind w:left="709" w:right="1"/>
        <w:jc w:val="both"/>
        <w:rPr>
          <w:rFonts w:ascii="Arial" w:eastAsia="Arial" w:hAnsi="Arial" w:cs="Arial"/>
          <w:color w:val="000000"/>
          <w:sz w:val="20"/>
          <w:szCs w:val="20"/>
          <w:lang w:eastAsia="es-PE"/>
        </w:rPr>
      </w:pPr>
    </w:p>
    <w:p w14:paraId="147591E0" w14:textId="77777777" w:rsidR="0048394A" w:rsidRDefault="0048394A" w:rsidP="00DE1BC9">
      <w:pPr>
        <w:spacing w:after="0" w:line="248" w:lineRule="auto"/>
        <w:ind w:left="709" w:right="1"/>
        <w:jc w:val="both"/>
        <w:rPr>
          <w:rFonts w:ascii="Arial" w:eastAsia="Arial" w:hAnsi="Arial" w:cs="Arial"/>
          <w:color w:val="000000"/>
          <w:sz w:val="20"/>
          <w:szCs w:val="20"/>
          <w:lang w:eastAsia="es-PE"/>
        </w:rPr>
      </w:pPr>
    </w:p>
    <w:p w14:paraId="52A4ED92" w14:textId="55CCB76B" w:rsidR="00DE1BC9" w:rsidRDefault="00DE1BC9" w:rsidP="00DE1BC9">
      <w:pPr>
        <w:pStyle w:val="Ttulo1"/>
        <w:numPr>
          <w:ilvl w:val="0"/>
          <w:numId w:val="21"/>
        </w:numPr>
        <w:ind w:left="426"/>
        <w:rPr>
          <w:sz w:val="20"/>
          <w:szCs w:val="20"/>
        </w:rPr>
      </w:pPr>
      <w:r w:rsidRPr="002A539B">
        <w:rPr>
          <w:sz w:val="20"/>
          <w:szCs w:val="20"/>
        </w:rPr>
        <w:t xml:space="preserve">CONSIDERACIONES A TENER EN CUENTA: </w:t>
      </w:r>
    </w:p>
    <w:p w14:paraId="29A56DD2" w14:textId="77777777" w:rsidR="0048394A" w:rsidRPr="002A539B" w:rsidRDefault="0048394A" w:rsidP="0048394A">
      <w:pPr>
        <w:pStyle w:val="Ttulo1"/>
        <w:ind w:left="426" w:firstLine="0"/>
        <w:rPr>
          <w:sz w:val="20"/>
          <w:szCs w:val="20"/>
        </w:rPr>
      </w:pPr>
    </w:p>
    <w:p w14:paraId="4E5958CF" w14:textId="77777777" w:rsidR="0048394A" w:rsidRPr="0048394A" w:rsidRDefault="00DE1BC9" w:rsidP="0048394A">
      <w:pPr>
        <w:ind w:left="426"/>
        <w:jc w:val="both"/>
        <w:rPr>
          <w:rFonts w:ascii="Arial" w:hAnsi="Arial" w:cs="Arial"/>
          <w:sz w:val="20"/>
          <w:szCs w:val="20"/>
        </w:rPr>
      </w:pPr>
      <w:r w:rsidRPr="0048394A">
        <w:rPr>
          <w:rFonts w:ascii="Arial" w:hAnsi="Arial" w:cs="Arial"/>
          <w:b/>
          <w:sz w:val="20"/>
          <w:szCs w:val="20"/>
        </w:rPr>
        <w:t xml:space="preserve"> </w:t>
      </w:r>
      <w:bookmarkStart w:id="15"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5"/>
    <w:p w14:paraId="03AC2D13" w14:textId="0AD2F053" w:rsidR="00DE1BC9" w:rsidRDefault="00DE1BC9" w:rsidP="0048394A">
      <w:pPr>
        <w:spacing w:after="59" w:line="240" w:lineRule="auto"/>
        <w:ind w:left="360"/>
        <w:rPr>
          <w:rFonts w:ascii="Arial" w:hAnsi="Arial" w:cs="Arial"/>
          <w:sz w:val="20"/>
          <w:szCs w:val="20"/>
        </w:rPr>
      </w:pPr>
      <w:r w:rsidRPr="008F4EF2">
        <w:rPr>
          <w:rFonts w:ascii="Arial" w:hAnsi="Arial" w:cs="Arial"/>
          <w:sz w:val="20"/>
          <w:szCs w:val="20"/>
        </w:rPr>
        <w:t xml:space="preserve">. </w:t>
      </w:r>
    </w:p>
    <w:p w14:paraId="4FDAB874" w14:textId="77777777" w:rsidR="00DE1BC9" w:rsidRPr="002A539B" w:rsidRDefault="00DE1BC9" w:rsidP="00DE1BC9">
      <w:pPr>
        <w:pStyle w:val="Ttulo1"/>
        <w:numPr>
          <w:ilvl w:val="0"/>
          <w:numId w:val="21"/>
        </w:numPr>
        <w:ind w:left="426"/>
        <w:rPr>
          <w:sz w:val="20"/>
          <w:szCs w:val="20"/>
        </w:rPr>
      </w:pPr>
      <w:r w:rsidRPr="002A539B">
        <w:rPr>
          <w:sz w:val="20"/>
          <w:szCs w:val="20"/>
        </w:rPr>
        <w:t xml:space="preserve">ETAPAS DEL PROCESO DE EVALUACIÓN </w:t>
      </w:r>
    </w:p>
    <w:p w14:paraId="14E323B8" w14:textId="77777777" w:rsidR="00DE1BC9" w:rsidRPr="008F4EF2" w:rsidRDefault="00DE1BC9" w:rsidP="00DE1BC9">
      <w:pPr>
        <w:pStyle w:val="Prrafodelista"/>
        <w:spacing w:after="10" w:line="239" w:lineRule="auto"/>
        <w:ind w:left="426" w:right="11"/>
        <w:jc w:val="both"/>
        <w:rPr>
          <w:rFonts w:ascii="Arial" w:eastAsia="Arial" w:hAnsi="Arial" w:cs="Arial"/>
          <w:b/>
          <w:color w:val="000000"/>
          <w:sz w:val="20"/>
          <w:szCs w:val="20"/>
          <w:lang w:eastAsia="es-PE"/>
        </w:rPr>
      </w:pPr>
    </w:p>
    <w:p w14:paraId="68DDFAB2" w14:textId="77777777" w:rsidR="00DE1BC9" w:rsidRPr="008F4EF2" w:rsidRDefault="00DE1BC9" w:rsidP="00DE1BC9">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DE1BC9">
      <w:pPr>
        <w:spacing w:after="0"/>
        <w:ind w:left="426"/>
        <w:jc w:val="both"/>
        <w:rPr>
          <w:rFonts w:ascii="Arial" w:eastAsia="Arial" w:hAnsi="Arial" w:cs="Arial"/>
          <w:color w:val="000000"/>
          <w:sz w:val="20"/>
          <w:szCs w:val="20"/>
          <w:lang w:eastAsia="es-PE"/>
        </w:rPr>
      </w:pPr>
    </w:p>
    <w:p w14:paraId="16B38216" w14:textId="77777777" w:rsidR="00DE1BC9" w:rsidRPr="00DD0680" w:rsidRDefault="00DE1BC9" w:rsidP="00DE1BC9">
      <w:pPr>
        <w:pStyle w:val="Prrafodelista"/>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DE1BC9">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DE1BC9">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DE1BC9">
      <w:pPr>
        <w:spacing w:after="47" w:line="242" w:lineRule="auto"/>
        <w:ind w:left="426" w:right="15"/>
        <w:jc w:val="both"/>
        <w:rPr>
          <w:rFonts w:ascii="Arial" w:hAnsi="Arial" w:cs="Arial"/>
          <w:sz w:val="16"/>
          <w:szCs w:val="16"/>
        </w:rPr>
      </w:pPr>
    </w:p>
    <w:p w14:paraId="67171FD8" w14:textId="77777777" w:rsidR="00DE1BC9" w:rsidRPr="006306B8" w:rsidRDefault="00DE1BC9" w:rsidP="00DE1BC9">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16" w:name="_Hlk112926529"/>
      <w:r w:rsidRPr="00002A6A">
        <w:rPr>
          <w:rFonts w:ascii="Arial" w:eastAsia="Calibri" w:hAnsi="Arial" w:cs="Arial"/>
          <w:b/>
          <w:sz w:val="20"/>
          <w:szCs w:val="20"/>
        </w:rPr>
        <w:t>Persona Jurídica</w:t>
      </w:r>
    </w:p>
    <w:p w14:paraId="5A32DA12" w14:textId="77777777" w:rsidR="00DE1BC9" w:rsidRPr="00002A6A" w:rsidRDefault="00DE1BC9" w:rsidP="00B83967">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7"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5E41883F" w14:textId="26202700" w:rsidR="00DE1BC9" w:rsidRPr="00A96E9A" w:rsidRDefault="002A4F36" w:rsidP="009B6F12">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 xml:space="preserve">Experiencia general no menor de </w:t>
      </w:r>
      <w:r w:rsidR="003B64EA" w:rsidRPr="00A96E9A">
        <w:rPr>
          <w:rFonts w:ascii="Arial" w:hAnsi="Arial" w:cs="Arial"/>
          <w:sz w:val="20"/>
          <w:szCs w:val="20"/>
        </w:rPr>
        <w:t>36</w:t>
      </w:r>
      <w:r w:rsidRPr="00A96E9A">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sidR="0093624F" w:rsidRPr="00A96E9A">
        <w:rPr>
          <w:rFonts w:ascii="Arial" w:hAnsi="Arial" w:cs="Arial"/>
          <w:sz w:val="20"/>
          <w:szCs w:val="20"/>
        </w:rPr>
        <w:t xml:space="preserve"> </w:t>
      </w:r>
    </w:p>
    <w:p w14:paraId="1E77DFF5" w14:textId="5F26FE72" w:rsidR="00DE1BC9" w:rsidRPr="00A96E9A" w:rsidRDefault="00002A6A" w:rsidP="00E508AB">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Experiencia específica no menor de tres (0</w:t>
      </w:r>
      <w:r w:rsidR="003B64EA" w:rsidRPr="00A96E9A">
        <w:rPr>
          <w:rFonts w:ascii="Arial" w:hAnsi="Arial" w:cs="Arial"/>
          <w:sz w:val="20"/>
          <w:szCs w:val="20"/>
        </w:rPr>
        <w:t>2</w:t>
      </w:r>
      <w:r w:rsidRPr="00A96E9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sidR="0093624F" w:rsidRPr="00A96E9A">
        <w:rPr>
          <w:rFonts w:ascii="Arial" w:hAnsi="Arial" w:cs="Arial"/>
          <w:sz w:val="20"/>
          <w:szCs w:val="20"/>
        </w:rPr>
        <w:t xml:space="preserve"> </w:t>
      </w:r>
    </w:p>
    <w:p w14:paraId="77D779D7" w14:textId="11813AA3" w:rsidR="00DE1BC9" w:rsidRDefault="00DE1BC9"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sidR="0093624F">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sidR="0093624F">
        <w:rPr>
          <w:rFonts w:ascii="Arial" w:hAnsi="Arial" w:cs="Arial"/>
          <w:sz w:val="20"/>
          <w:szCs w:val="20"/>
        </w:rPr>
        <w:t>reforestación, forestación y/o afines</w:t>
      </w:r>
      <w:r w:rsidRPr="00002A6A">
        <w:rPr>
          <w:rFonts w:ascii="Arial" w:hAnsi="Arial" w:cs="Arial"/>
          <w:sz w:val="20"/>
          <w:szCs w:val="20"/>
        </w:rPr>
        <w:t>.</w:t>
      </w:r>
    </w:p>
    <w:p w14:paraId="22F4917C" w14:textId="77777777" w:rsidR="00DE1BC9" w:rsidRPr="00002A6A" w:rsidRDefault="00DE1BC9"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B7E0855"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4D1266E4"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44995BDB" w14:textId="02CD7C3A" w:rsidR="0093624F" w:rsidRPr="00A96E9A" w:rsidRDefault="00002A6A" w:rsidP="00A96E9A">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sidR="00A45F56">
        <w:rPr>
          <w:rFonts w:ascii="Arial" w:hAnsi="Arial" w:cs="Arial"/>
          <w:sz w:val="20"/>
          <w:szCs w:val="20"/>
        </w:rPr>
        <w:t xml:space="preserve"> o </w:t>
      </w:r>
      <w:r w:rsidR="00A45F56" w:rsidRPr="009E58B5">
        <w:rPr>
          <w:rFonts w:ascii="Arial" w:hAnsi="Arial" w:cs="Arial"/>
          <w:sz w:val="20"/>
          <w:szCs w:val="20"/>
        </w:rPr>
        <w:t>ambiental</w:t>
      </w:r>
      <w:r w:rsidRPr="009E58B5">
        <w:rPr>
          <w:rFonts w:ascii="Arial" w:hAnsi="Arial" w:cs="Arial"/>
          <w:sz w:val="20"/>
          <w:szCs w:val="20"/>
        </w:rPr>
        <w:t xml:space="preserve"> con experiencia general no menor de 0</w:t>
      </w:r>
      <w:r w:rsidR="00584F8F">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0093624F" w:rsidRPr="00584F8F">
        <w:rPr>
          <w:rFonts w:ascii="Arial" w:hAnsi="Arial" w:cs="Arial"/>
          <w:sz w:val="20"/>
          <w:szCs w:val="20"/>
        </w:rPr>
        <w:t xml:space="preserve"> Adjuntar copias fedateadas.</w:t>
      </w:r>
    </w:p>
    <w:p w14:paraId="040C5B4E" w14:textId="1410773D" w:rsidR="0093624F"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3693491A" w14:textId="6239DEC7" w:rsidR="00DE1BC9"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sidR="00960BA6">
        <w:rPr>
          <w:rFonts w:ascii="Arial" w:hAnsi="Arial" w:cs="Arial"/>
          <w:sz w:val="20"/>
          <w:szCs w:val="20"/>
        </w:rPr>
        <w:t xml:space="preserve"> </w:t>
      </w:r>
    </w:p>
    <w:p w14:paraId="4B683719" w14:textId="77777777"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42A4270" w14:textId="61246F0D"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584F8F">
        <w:rPr>
          <w:rFonts w:ascii="Arial" w:hAnsi="Arial" w:cs="Arial"/>
          <w:sz w:val="20"/>
          <w:szCs w:val="20"/>
        </w:rPr>
        <w:t xml:space="preserve"> </w:t>
      </w:r>
    </w:p>
    <w:p w14:paraId="3443756A" w14:textId="77777777" w:rsidR="00DE1BC9" w:rsidRPr="00002A6A" w:rsidRDefault="00DE1BC9" w:rsidP="00DE1BC9">
      <w:pPr>
        <w:pStyle w:val="Sinespaciado"/>
        <w:ind w:left="644"/>
        <w:contextualSpacing/>
        <w:jc w:val="both"/>
        <w:rPr>
          <w:rFonts w:ascii="Arial" w:hAnsi="Arial" w:cs="Arial"/>
          <w:sz w:val="20"/>
          <w:szCs w:val="20"/>
        </w:rPr>
      </w:pPr>
    </w:p>
    <w:p w14:paraId="1AFC3C3A" w14:textId="0FCBC6E4"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A96E9A">
        <w:rPr>
          <w:rFonts w:ascii="Arial" w:hAnsi="Arial" w:cs="Arial"/>
          <w:sz w:val="20"/>
          <w:szCs w:val="20"/>
        </w:rPr>
        <w:t>.</w:t>
      </w:r>
    </w:p>
    <w:p w14:paraId="040E6931" w14:textId="77777777" w:rsidR="00A96E9A" w:rsidRDefault="00A96E9A" w:rsidP="00DE1BC9">
      <w:pPr>
        <w:pStyle w:val="Textoindependiente"/>
        <w:spacing w:line="276" w:lineRule="auto"/>
        <w:ind w:left="426"/>
        <w:rPr>
          <w:rFonts w:ascii="Arial" w:hAnsi="Arial" w:cs="Arial"/>
        </w:rPr>
      </w:pPr>
      <w:bookmarkStart w:id="18" w:name="_Hlk95903694"/>
      <w:bookmarkEnd w:id="17"/>
    </w:p>
    <w:p w14:paraId="4B723864" w14:textId="1799D85F" w:rsidR="00DE1BC9" w:rsidRPr="00002A6A" w:rsidRDefault="00DE1BC9" w:rsidP="00DE1BC9">
      <w:pPr>
        <w:pStyle w:val="Textoindependiente"/>
        <w:spacing w:line="276" w:lineRule="auto"/>
        <w:ind w:left="426"/>
        <w:rPr>
          <w:rFonts w:ascii="Arial" w:hAnsi="Arial" w:cs="Arial"/>
        </w:rPr>
      </w:pPr>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6AFF9523" w14:textId="6F73BA70" w:rsidR="006A6A38" w:rsidRPr="00D73F31" w:rsidRDefault="006A6A38" w:rsidP="00584F8F">
      <w:pPr>
        <w:pStyle w:val="Ttulo1"/>
        <w:numPr>
          <w:ilvl w:val="1"/>
          <w:numId w:val="53"/>
        </w:numPr>
        <w:tabs>
          <w:tab w:val="left" w:pos="720"/>
          <w:tab w:val="left" w:pos="851"/>
        </w:tabs>
        <w:jc w:val="both"/>
        <w:rPr>
          <w:rFonts w:eastAsia="Calibri"/>
          <w:sz w:val="20"/>
          <w:szCs w:val="20"/>
          <w:lang w:val="es-PE"/>
        </w:rPr>
      </w:pPr>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6A094A56" w14:textId="77777777" w:rsidR="006A6A38" w:rsidRPr="00D73F31" w:rsidRDefault="006A6A38" w:rsidP="006A6A38">
      <w:pPr>
        <w:pStyle w:val="Ttulo1"/>
        <w:tabs>
          <w:tab w:val="left" w:pos="720"/>
        </w:tabs>
        <w:ind w:left="709" w:firstLine="0"/>
        <w:jc w:val="both"/>
        <w:rPr>
          <w:rFonts w:eastAsia="Calibri"/>
          <w:sz w:val="20"/>
          <w:szCs w:val="20"/>
          <w:lang w:val="es-PE"/>
        </w:rPr>
      </w:pPr>
    </w:p>
    <w:p w14:paraId="0175B15E" w14:textId="77777777" w:rsidR="006A6A38" w:rsidRDefault="006A6A38" w:rsidP="006A6A38">
      <w:pPr>
        <w:pStyle w:val="Ttulo1"/>
        <w:tabs>
          <w:tab w:val="left" w:pos="720"/>
        </w:tabs>
        <w:rPr>
          <w:rFonts w:eastAsia="Calibri"/>
          <w:sz w:val="20"/>
          <w:szCs w:val="20"/>
          <w:lang w:val="es-PE"/>
        </w:rPr>
      </w:pPr>
      <w:r w:rsidRPr="00877E63">
        <w:rPr>
          <w:rFonts w:eastAsia="Calibri"/>
          <w:sz w:val="20"/>
          <w:szCs w:val="20"/>
          <w:lang w:val="es-PE"/>
        </w:rPr>
        <w:tab/>
        <w:t>Jefe del equipo</w:t>
      </w:r>
    </w:p>
    <w:p w14:paraId="1B221ABF" w14:textId="253DAAFC" w:rsidR="006A6A38" w:rsidRPr="00877E63" w:rsidRDefault="006A6A38" w:rsidP="006A6A38">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6A6A38" w:rsidRPr="009E5443" w14:paraId="00CD3BFE" w14:textId="77777777" w:rsidTr="00F53E0F">
        <w:trPr>
          <w:trHeight w:val="70"/>
        </w:trPr>
        <w:tc>
          <w:tcPr>
            <w:tcW w:w="9072" w:type="dxa"/>
            <w:gridSpan w:val="4"/>
            <w:shd w:val="clear" w:color="auto" w:fill="EDEBE0"/>
          </w:tcPr>
          <w:p w14:paraId="0668E2B0"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6A6A38" w:rsidRPr="009E5443" w14:paraId="3248E5A8" w14:textId="77777777" w:rsidTr="00F53E0F">
        <w:trPr>
          <w:trHeight w:val="70"/>
        </w:trPr>
        <w:tc>
          <w:tcPr>
            <w:tcW w:w="1985" w:type="dxa"/>
            <w:shd w:val="clear" w:color="auto" w:fill="EDEBE0"/>
            <w:vAlign w:val="center"/>
          </w:tcPr>
          <w:p w14:paraId="5C832406" w14:textId="77777777" w:rsidR="006A6A38" w:rsidRPr="009E5443" w:rsidRDefault="006A6A38" w:rsidP="00F53E0F">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2E09EAD6" w14:textId="77777777" w:rsidR="006A6A38" w:rsidRPr="009E5443" w:rsidRDefault="006A6A38" w:rsidP="00F53E0F">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D82E99C" w14:textId="77777777" w:rsidR="006A6A38" w:rsidRPr="009E5443" w:rsidRDefault="006A6A38" w:rsidP="00F53E0F">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6A6A38" w:rsidRPr="009E5443" w14:paraId="11EAD313" w14:textId="77777777" w:rsidTr="00F53E0F">
        <w:trPr>
          <w:trHeight w:val="568"/>
        </w:trPr>
        <w:tc>
          <w:tcPr>
            <w:tcW w:w="1985" w:type="dxa"/>
          </w:tcPr>
          <w:p w14:paraId="319F2BA8" w14:textId="77777777" w:rsidR="006A6A38" w:rsidRPr="009E5443" w:rsidRDefault="006A6A38" w:rsidP="00F53E0F">
            <w:pPr>
              <w:pStyle w:val="TableParagraph"/>
              <w:rPr>
                <w:rFonts w:ascii="Arial" w:hAnsi="Arial" w:cs="Arial"/>
                <w:b/>
                <w:sz w:val="18"/>
                <w:szCs w:val="18"/>
              </w:rPr>
            </w:pPr>
          </w:p>
          <w:p w14:paraId="425AACC4" w14:textId="77777777" w:rsidR="006A6A38" w:rsidRPr="009E5443" w:rsidRDefault="006A6A38" w:rsidP="00F53E0F">
            <w:pPr>
              <w:pStyle w:val="TableParagraph"/>
              <w:rPr>
                <w:rFonts w:ascii="Arial" w:hAnsi="Arial" w:cs="Arial"/>
                <w:b/>
                <w:sz w:val="18"/>
                <w:szCs w:val="18"/>
              </w:rPr>
            </w:pPr>
          </w:p>
          <w:p w14:paraId="2BA2A1CA" w14:textId="77777777" w:rsidR="006A6A38" w:rsidRPr="009E5443" w:rsidRDefault="006A6A38" w:rsidP="00F53E0F">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192579E8" w14:textId="77777777" w:rsidR="006A6A38" w:rsidRPr="009E5443" w:rsidRDefault="006A6A38" w:rsidP="00F53E0F">
            <w:pPr>
              <w:pStyle w:val="TableParagraph"/>
              <w:rPr>
                <w:rFonts w:ascii="Arial" w:hAnsi="Arial" w:cs="Arial"/>
                <w:b/>
                <w:sz w:val="18"/>
                <w:szCs w:val="18"/>
              </w:rPr>
            </w:pPr>
          </w:p>
          <w:p w14:paraId="4DC2839C" w14:textId="77777777" w:rsidR="006A6A38" w:rsidRPr="009E5443" w:rsidRDefault="006A6A38" w:rsidP="00F53E0F">
            <w:pPr>
              <w:pStyle w:val="TableParagraph"/>
              <w:spacing w:before="10"/>
              <w:rPr>
                <w:rFonts w:ascii="Arial" w:hAnsi="Arial" w:cs="Arial"/>
                <w:b/>
                <w:sz w:val="18"/>
                <w:szCs w:val="18"/>
              </w:rPr>
            </w:pPr>
          </w:p>
          <w:p w14:paraId="3A3FD8B4" w14:textId="77777777" w:rsidR="006A6A38" w:rsidRPr="009E5443" w:rsidRDefault="006A6A38" w:rsidP="00F53E0F">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3E6953D9" w14:textId="77777777" w:rsidR="006A6A38" w:rsidRPr="009E5443" w:rsidRDefault="006A6A38" w:rsidP="00F53E0F">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69C2793B" w14:textId="77777777" w:rsidR="006A6A38" w:rsidRPr="009E5443" w:rsidRDefault="006A6A38" w:rsidP="00F53E0F">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64B1BE9F" w14:textId="77777777" w:rsidR="006A6A38" w:rsidRPr="009E5443" w:rsidRDefault="006A6A38" w:rsidP="00F53E0F">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6A6A38" w:rsidRPr="009E5443" w14:paraId="1B1FFCDE" w14:textId="77777777" w:rsidTr="00F53E0F">
        <w:trPr>
          <w:trHeight w:val="70"/>
        </w:trPr>
        <w:tc>
          <w:tcPr>
            <w:tcW w:w="9072" w:type="dxa"/>
            <w:gridSpan w:val="4"/>
          </w:tcPr>
          <w:p w14:paraId="78B0364C"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6A6A38" w:rsidRPr="009E5443" w14:paraId="4D29AEB3" w14:textId="77777777" w:rsidTr="00F53E0F">
        <w:trPr>
          <w:trHeight w:val="142"/>
        </w:trPr>
        <w:tc>
          <w:tcPr>
            <w:tcW w:w="1985" w:type="dxa"/>
          </w:tcPr>
          <w:p w14:paraId="3534A2D9" w14:textId="77777777" w:rsidR="006A6A38" w:rsidRPr="009E5443" w:rsidRDefault="006A6A38" w:rsidP="00F53E0F">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3F581C46" w14:textId="77777777" w:rsidR="006A6A38" w:rsidRPr="009E5443" w:rsidRDefault="006A6A38" w:rsidP="00F53E0F">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3241812C" w14:textId="77777777" w:rsidR="006A6A38" w:rsidRPr="009E5443" w:rsidRDefault="006A6A38" w:rsidP="00F53E0F">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05435D" w14:textId="77777777" w:rsidR="006A6A38" w:rsidRPr="009E5443" w:rsidRDefault="006A6A38" w:rsidP="00F53E0F">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F5FA1C" w14:textId="77777777" w:rsidR="006A6A38" w:rsidRPr="009E5443" w:rsidRDefault="006A6A38" w:rsidP="00F53E0F">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1188EE46" w14:textId="77777777" w:rsidR="006A6A38" w:rsidRPr="009E5443" w:rsidRDefault="006A6A38" w:rsidP="00F53E0F">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6A6A38" w:rsidRPr="009E5443" w14:paraId="2376E4F8" w14:textId="77777777" w:rsidTr="00F53E0F">
        <w:trPr>
          <w:trHeight w:val="753"/>
        </w:trPr>
        <w:tc>
          <w:tcPr>
            <w:tcW w:w="1985" w:type="dxa"/>
          </w:tcPr>
          <w:p w14:paraId="531FD681" w14:textId="77777777" w:rsidR="006A6A38" w:rsidRPr="009E5443" w:rsidRDefault="006A6A38" w:rsidP="00F53E0F">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774E5AA" w14:textId="77777777" w:rsidR="006A6A38" w:rsidRPr="009E5443" w:rsidRDefault="006A6A38" w:rsidP="00F53E0F">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2A9B5339" w14:textId="77777777" w:rsidR="006A6A38" w:rsidRPr="009E5443" w:rsidRDefault="006A6A38" w:rsidP="00F53E0F">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26B9080F" w14:textId="37E62483" w:rsidR="006A6A38" w:rsidRPr="009E5443" w:rsidRDefault="006A6A38" w:rsidP="00A96E9A">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18"/>
                <w:szCs w:val="18"/>
              </w:rPr>
              <w:t xml:space="preserve">. </w:t>
            </w:r>
          </w:p>
        </w:tc>
      </w:tr>
    </w:tbl>
    <w:p w14:paraId="7A1827FD" w14:textId="49656B41" w:rsidR="00D51C9E" w:rsidRDefault="00D51C9E" w:rsidP="00D51C9E">
      <w:pPr>
        <w:pStyle w:val="Ttulo1"/>
        <w:tabs>
          <w:tab w:val="left" w:pos="720"/>
        </w:tabs>
        <w:ind w:right="-284"/>
        <w:rPr>
          <w:rFonts w:eastAsia="Calibri"/>
          <w:b w:val="0"/>
          <w:sz w:val="20"/>
          <w:szCs w:val="20"/>
          <w:lang w:val="es-PE"/>
        </w:rPr>
      </w:pPr>
    </w:p>
    <w:p w14:paraId="1E75D74F" w14:textId="0BC3047B" w:rsidR="006A6A38" w:rsidRPr="008D593F" w:rsidRDefault="006A6A38" w:rsidP="006A6A38">
      <w:pPr>
        <w:pStyle w:val="Ttulo1"/>
        <w:numPr>
          <w:ilvl w:val="1"/>
          <w:numId w:val="53"/>
        </w:numPr>
        <w:tabs>
          <w:tab w:val="left" w:pos="720"/>
        </w:tabs>
        <w:ind w:right="-284"/>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9D1A567" w14:textId="77777777" w:rsidR="006A6A38" w:rsidRPr="00877E63" w:rsidRDefault="006A6A38" w:rsidP="006A6A38">
      <w:pPr>
        <w:pStyle w:val="Ttulo1"/>
        <w:tabs>
          <w:tab w:val="left" w:pos="720"/>
        </w:tabs>
        <w:ind w:left="1099" w:right="-284" w:firstLine="0"/>
        <w:rPr>
          <w:rFonts w:eastAsia="Calibri"/>
          <w:b w:val="0"/>
          <w:sz w:val="20"/>
          <w:szCs w:val="20"/>
          <w:lang w:val="es-PE"/>
        </w:rPr>
      </w:pPr>
    </w:p>
    <w:p w14:paraId="6AC320A1" w14:textId="131399C6" w:rsidR="006A6A38" w:rsidRDefault="006A6A38" w:rsidP="006A6A38">
      <w:pPr>
        <w:pStyle w:val="Prrafodelista"/>
        <w:autoSpaceDE w:val="0"/>
        <w:autoSpaceDN w:val="0"/>
        <w:adjustRightInd w:val="0"/>
        <w:ind w:left="1276" w:hanging="567"/>
        <w:jc w:val="both"/>
        <w:rPr>
          <w:rFonts w:ascii="Arial" w:eastAsia="Calibri" w:hAnsi="Arial" w:cs="Arial"/>
          <w:sz w:val="20"/>
          <w:szCs w:val="20"/>
        </w:rPr>
      </w:pPr>
      <w:r>
        <w:rPr>
          <w:rFonts w:ascii="Arial" w:eastAsia="Calibri" w:hAnsi="Arial" w:cs="Arial"/>
          <w:b/>
          <w:bCs/>
          <w:sz w:val="20"/>
          <w:szCs w:val="20"/>
        </w:rPr>
        <w:t>11</w:t>
      </w:r>
      <w:r w:rsidRPr="0049526F">
        <w:rPr>
          <w:rFonts w:ascii="Arial" w:eastAsia="Calibri" w:hAnsi="Arial" w:cs="Arial"/>
          <w:b/>
          <w:bCs/>
          <w:sz w:val="20"/>
          <w:szCs w:val="20"/>
        </w:rPr>
        <w:t>.2.1</w:t>
      </w:r>
      <w:r>
        <w:rPr>
          <w:rFonts w:ascii="Arial" w:eastAsia="Calibri" w:hAnsi="Arial" w:cs="Arial"/>
          <w:sz w:val="20"/>
          <w:szCs w:val="20"/>
        </w:rPr>
        <w:t xml:space="preserve">. </w:t>
      </w: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71FEEEC8" w14:textId="5C1B752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246A34CF" w14:textId="1978A24C"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3F700D2" w14:textId="75E74F81"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5E1F230" w14:textId="7777777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5AC7B3E0" w14:textId="2633613F" w:rsidR="006A6A38" w:rsidRPr="00AB0B4B" w:rsidRDefault="006A6A38" w:rsidP="006A6A38">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lastRenderedPageBreak/>
        <w:tab/>
      </w:r>
      <w:r w:rsidRPr="00AB0B4B">
        <w:rPr>
          <w:rFonts w:ascii="Arial" w:eastAsia="Calibri" w:hAnsi="Arial" w:cs="Arial"/>
          <w:b/>
          <w:bCs/>
          <w:sz w:val="20"/>
          <w:szCs w:val="20"/>
        </w:rPr>
        <w:t xml:space="preserve">Cuadro </w:t>
      </w:r>
      <w:r w:rsidR="00B11A54">
        <w:rPr>
          <w:rFonts w:ascii="Arial" w:eastAsia="Calibri" w:hAnsi="Arial" w:cs="Arial"/>
          <w:b/>
          <w:bCs/>
          <w:sz w:val="20"/>
          <w:szCs w:val="20"/>
        </w:rPr>
        <w:t>2</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6A6A38" w:rsidRPr="00877E63" w14:paraId="25F3C98C" w14:textId="77777777" w:rsidTr="00D51C9E">
        <w:trPr>
          <w:trHeight w:val="222"/>
        </w:trPr>
        <w:tc>
          <w:tcPr>
            <w:tcW w:w="9645" w:type="dxa"/>
            <w:gridSpan w:val="5"/>
            <w:shd w:val="clear" w:color="auto" w:fill="EDEBE0"/>
          </w:tcPr>
          <w:p w14:paraId="3A4C8E17"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46FD4F1E" w14:textId="77777777" w:rsidTr="00D51C9E">
        <w:trPr>
          <w:gridAfter w:val="1"/>
          <w:wAfter w:w="6" w:type="dxa"/>
          <w:trHeight w:val="222"/>
        </w:trPr>
        <w:tc>
          <w:tcPr>
            <w:tcW w:w="1418" w:type="dxa"/>
            <w:shd w:val="clear" w:color="auto" w:fill="EDEBE0"/>
          </w:tcPr>
          <w:p w14:paraId="1487B463"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351FFA1B"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6CAA3DE"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0664FCFD" w14:textId="77777777" w:rsidTr="00D51C9E">
        <w:trPr>
          <w:gridAfter w:val="1"/>
          <w:wAfter w:w="6" w:type="dxa"/>
          <w:trHeight w:val="1421"/>
        </w:trPr>
        <w:tc>
          <w:tcPr>
            <w:tcW w:w="1418" w:type="dxa"/>
          </w:tcPr>
          <w:p w14:paraId="7ED11912" w14:textId="77777777" w:rsidR="006A6A38" w:rsidRPr="00877E63" w:rsidRDefault="006A6A38" w:rsidP="00F53E0F">
            <w:pPr>
              <w:pStyle w:val="TableParagraph"/>
              <w:rPr>
                <w:rFonts w:ascii="Arial" w:hAnsi="Arial" w:cs="Arial"/>
                <w:sz w:val="20"/>
                <w:szCs w:val="20"/>
              </w:rPr>
            </w:pPr>
          </w:p>
          <w:p w14:paraId="36BBCC50"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5D99EDCE" w14:textId="77777777" w:rsidR="006A6A38" w:rsidRPr="00877E63" w:rsidRDefault="006A6A38" w:rsidP="00F53E0F">
            <w:pPr>
              <w:pStyle w:val="TableParagraph"/>
              <w:rPr>
                <w:rFonts w:ascii="Arial" w:hAnsi="Arial" w:cs="Arial"/>
                <w:sz w:val="20"/>
                <w:szCs w:val="20"/>
              </w:rPr>
            </w:pPr>
          </w:p>
          <w:p w14:paraId="7544E262" w14:textId="77777777" w:rsidR="006A6A38" w:rsidRPr="00877E63" w:rsidRDefault="006A6A38" w:rsidP="00F53E0F">
            <w:pPr>
              <w:pStyle w:val="TableParagraph"/>
              <w:spacing w:before="11"/>
              <w:rPr>
                <w:rFonts w:ascii="Arial" w:hAnsi="Arial" w:cs="Arial"/>
                <w:sz w:val="20"/>
                <w:szCs w:val="20"/>
              </w:rPr>
            </w:pPr>
          </w:p>
          <w:p w14:paraId="6EADAEAD"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18132467"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1683925"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15C99C29" w14:textId="77777777" w:rsidTr="00D51C9E">
        <w:trPr>
          <w:trHeight w:val="222"/>
        </w:trPr>
        <w:tc>
          <w:tcPr>
            <w:tcW w:w="9645" w:type="dxa"/>
            <w:gridSpan w:val="5"/>
          </w:tcPr>
          <w:p w14:paraId="6B4A2064"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4F71B5C5" w14:textId="77777777" w:rsidTr="00D51C9E">
        <w:trPr>
          <w:gridAfter w:val="1"/>
          <w:wAfter w:w="6" w:type="dxa"/>
          <w:trHeight w:val="446"/>
        </w:trPr>
        <w:tc>
          <w:tcPr>
            <w:tcW w:w="1418" w:type="dxa"/>
          </w:tcPr>
          <w:p w14:paraId="72787FDF"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3CE89F2"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758ECD2C"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0261FD09" w14:textId="77777777"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0434F30D"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E5CF6B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A6A38" w:rsidRPr="00877E63" w14:paraId="462F2CF2" w14:textId="77777777" w:rsidTr="00D51C9E">
        <w:trPr>
          <w:gridAfter w:val="1"/>
          <w:wAfter w:w="6" w:type="dxa"/>
          <w:trHeight w:val="1782"/>
        </w:trPr>
        <w:tc>
          <w:tcPr>
            <w:tcW w:w="1418" w:type="dxa"/>
          </w:tcPr>
          <w:p w14:paraId="58571577" w14:textId="77777777" w:rsidR="006A6A38" w:rsidRPr="00877E63" w:rsidRDefault="006A6A38" w:rsidP="00F53E0F">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1FDF5A56" w14:textId="556091F8" w:rsidR="006A6A38" w:rsidRPr="00192248" w:rsidRDefault="006A6A38" w:rsidP="00F53E0F">
            <w:pPr>
              <w:pStyle w:val="TableParagraph"/>
              <w:ind w:left="8" w:right="146"/>
              <w:rPr>
                <w:rFonts w:ascii="Arial" w:hAnsi="Arial" w:cs="Arial"/>
                <w:sz w:val="20"/>
                <w:szCs w:val="20"/>
                <w:lang w:val="es-PE"/>
              </w:rPr>
            </w:pPr>
            <w:r w:rsidRPr="00877E63">
              <w:rPr>
                <w:rFonts w:ascii="Arial" w:hAnsi="Arial" w:cs="Arial"/>
                <w:sz w:val="20"/>
                <w:szCs w:val="20"/>
              </w:rPr>
              <w:t>Con experiencia en</w:t>
            </w:r>
            <w:r w:rsidR="00192248">
              <w:rPr>
                <w:rFonts w:ascii="Arial" w:hAnsi="Arial" w:cs="Arial"/>
                <w:sz w:val="20"/>
                <w:szCs w:val="20"/>
              </w:rPr>
              <w:t xml:space="preserve"> fortalecimiento de capacidades</w:t>
            </w:r>
            <w:r w:rsidR="00960BA6">
              <w:rPr>
                <w:rFonts w:ascii="Arial" w:hAnsi="Arial" w:cs="Arial"/>
                <w:sz w:val="20"/>
                <w:szCs w:val="20"/>
              </w:rPr>
              <w:t xml:space="preserve"> </w:t>
            </w:r>
            <w:r w:rsidR="00960BA6" w:rsidRPr="00877E63">
              <w:rPr>
                <w:rFonts w:ascii="Arial" w:hAnsi="Arial" w:cs="Arial"/>
                <w:sz w:val="20"/>
                <w:szCs w:val="20"/>
              </w:rPr>
              <w:t>con metodologías participativas a hombres mujeres y jóvenes</w:t>
            </w:r>
            <w:r w:rsidR="00960BA6">
              <w:rPr>
                <w:rFonts w:ascii="Arial" w:hAnsi="Arial" w:cs="Arial"/>
                <w:sz w:val="20"/>
                <w:szCs w:val="20"/>
              </w:rPr>
              <w:t xml:space="preserve">, </w:t>
            </w:r>
            <w:r w:rsidR="00192248">
              <w:rPr>
                <w:rFonts w:ascii="Arial" w:hAnsi="Arial" w:cs="Arial"/>
                <w:sz w:val="20"/>
                <w:szCs w:val="20"/>
              </w:rPr>
              <w:t xml:space="preserve">en manejo de recursos naturales, reforestación </w:t>
            </w:r>
            <w:r w:rsidR="00960BA6">
              <w:rPr>
                <w:rFonts w:ascii="Arial" w:hAnsi="Arial" w:cs="Arial"/>
                <w:sz w:val="20"/>
                <w:szCs w:val="20"/>
              </w:rPr>
              <w:t>forestación y/o afines.</w:t>
            </w:r>
          </w:p>
        </w:tc>
        <w:tc>
          <w:tcPr>
            <w:tcW w:w="2268" w:type="dxa"/>
          </w:tcPr>
          <w:p w14:paraId="5699627E" w14:textId="010B7569" w:rsidR="006A6A38" w:rsidRPr="00960BA6" w:rsidRDefault="006A6A38" w:rsidP="00F53E0F">
            <w:pPr>
              <w:pStyle w:val="Cuadrculaclara-nfasis31"/>
              <w:spacing w:after="0" w:line="240" w:lineRule="auto"/>
              <w:ind w:left="138" w:right="141"/>
              <w:rPr>
                <w:rFonts w:ascii="Arial" w:hAnsi="Arial" w:cs="Arial"/>
                <w:sz w:val="20"/>
                <w:szCs w:val="20"/>
                <w:lang w:val="es-AR"/>
              </w:rPr>
            </w:pPr>
            <w:r w:rsidRPr="00877E63">
              <w:rPr>
                <w:rFonts w:ascii="Arial" w:hAnsi="Arial" w:cs="Arial"/>
                <w:sz w:val="20"/>
                <w:szCs w:val="20"/>
                <w:lang w:val="es-PE"/>
              </w:rPr>
              <w:t xml:space="preserve">Experiencia no menor de 18 meses </w:t>
            </w:r>
          </w:p>
        </w:tc>
        <w:tc>
          <w:tcPr>
            <w:tcW w:w="3827" w:type="dxa"/>
          </w:tcPr>
          <w:p w14:paraId="55646007" w14:textId="0814EBB0" w:rsidR="006A6A38" w:rsidRPr="00877E63" w:rsidRDefault="006A6A38" w:rsidP="00F53E0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20"/>
                <w:szCs w:val="20"/>
              </w:rPr>
              <w:t xml:space="preserve">. </w:t>
            </w:r>
          </w:p>
          <w:p w14:paraId="06C4C7BC" w14:textId="77777777" w:rsidR="006A6A38" w:rsidRPr="00877E63" w:rsidRDefault="006A6A38" w:rsidP="00F53E0F">
            <w:pPr>
              <w:pStyle w:val="TableParagraph"/>
              <w:spacing w:line="206" w:lineRule="exact"/>
              <w:ind w:left="105"/>
              <w:rPr>
                <w:rFonts w:ascii="Arial" w:hAnsi="Arial" w:cs="Arial"/>
                <w:sz w:val="20"/>
                <w:szCs w:val="20"/>
              </w:rPr>
            </w:pPr>
          </w:p>
        </w:tc>
      </w:tr>
    </w:tbl>
    <w:p w14:paraId="1ADC1BDB" w14:textId="77777777" w:rsidR="006A6A38" w:rsidRPr="00877E63" w:rsidRDefault="006A6A38" w:rsidP="006A6A38">
      <w:pPr>
        <w:autoSpaceDE w:val="0"/>
        <w:autoSpaceDN w:val="0"/>
        <w:adjustRightInd w:val="0"/>
        <w:spacing w:after="0" w:line="240" w:lineRule="auto"/>
        <w:jc w:val="both"/>
        <w:rPr>
          <w:rFonts w:ascii="Arial" w:eastAsia="Calibri" w:hAnsi="Arial" w:cs="Arial"/>
          <w:sz w:val="20"/>
          <w:szCs w:val="20"/>
        </w:rPr>
      </w:pPr>
    </w:p>
    <w:p w14:paraId="09254F2B" w14:textId="389C8E5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r>
        <w:rPr>
          <w:rFonts w:ascii="Arial" w:eastAsia="Calibri" w:hAnsi="Arial" w:cs="Arial"/>
          <w:b/>
          <w:bCs/>
          <w:sz w:val="20"/>
          <w:szCs w:val="20"/>
        </w:rPr>
        <w:t>11</w:t>
      </w:r>
      <w:r w:rsidRPr="00AB0B4B">
        <w:rPr>
          <w:rFonts w:ascii="Arial" w:eastAsia="Calibri" w:hAnsi="Arial" w:cs="Arial"/>
          <w:b/>
          <w:bCs/>
          <w:sz w:val="20"/>
          <w:szCs w:val="20"/>
        </w:rPr>
        <w:t>.2.2</w:t>
      </w:r>
      <w:r w:rsidR="00B11A54">
        <w:rPr>
          <w:rFonts w:ascii="Arial" w:eastAsia="Calibri" w:hAnsi="Arial" w:cs="Arial"/>
          <w:b/>
          <w:bCs/>
          <w:sz w:val="20"/>
          <w:szCs w:val="20"/>
        </w:rPr>
        <w:t xml:space="preserve"> </w:t>
      </w:r>
      <w:r w:rsidRPr="00AB0B4B">
        <w:rPr>
          <w:rFonts w:ascii="Arial" w:eastAsia="Calibri" w:hAnsi="Arial" w:cs="Arial"/>
          <w:b/>
          <w:bCs/>
          <w:sz w:val="20"/>
          <w:szCs w:val="20"/>
        </w:rPr>
        <w:tab/>
      </w:r>
      <w:r>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4E7B2A0B" w14:textId="77777777" w:rsidR="00D51C9E" w:rsidRDefault="00D51C9E" w:rsidP="006A6A38">
      <w:pPr>
        <w:autoSpaceDE w:val="0"/>
        <w:autoSpaceDN w:val="0"/>
        <w:adjustRightInd w:val="0"/>
        <w:spacing w:after="0" w:line="240" w:lineRule="auto"/>
        <w:ind w:left="1134" w:hanging="426"/>
        <w:jc w:val="both"/>
        <w:rPr>
          <w:rFonts w:ascii="Arial" w:eastAsia="Calibri" w:hAnsi="Arial" w:cs="Arial"/>
          <w:b/>
          <w:bCs/>
          <w:sz w:val="20"/>
          <w:szCs w:val="20"/>
        </w:rPr>
      </w:pPr>
    </w:p>
    <w:p w14:paraId="775AD758" w14:textId="492C95C9" w:rsidR="006A6A38" w:rsidRDefault="006A6A38" w:rsidP="006A6A38">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sidR="00B11A54">
        <w:rPr>
          <w:rFonts w:ascii="Arial" w:eastAsia="Calibri" w:hAnsi="Arial" w:cs="Arial"/>
          <w:b/>
          <w:bCs/>
          <w:sz w:val="20"/>
          <w:szCs w:val="20"/>
        </w:rPr>
        <w:t>3</w:t>
      </w:r>
      <w:r w:rsidRPr="00AB0B4B">
        <w:rPr>
          <w:rFonts w:ascii="Arial" w:eastAsia="Calibri" w:hAnsi="Arial" w:cs="Arial"/>
          <w:b/>
          <w:bCs/>
          <w:sz w:val="20"/>
          <w:szCs w:val="20"/>
        </w:rPr>
        <w:t>: Perfil requerido</w:t>
      </w:r>
    </w:p>
    <w:p w14:paraId="73044A0B" w14:textId="77777777" w:rsidR="006A6A38" w:rsidRPr="00877E63" w:rsidRDefault="006A6A38" w:rsidP="006A6A38">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6A6A38" w:rsidRPr="00877E63" w14:paraId="4B66DA23" w14:textId="77777777" w:rsidTr="00F53E0F">
        <w:trPr>
          <w:trHeight w:val="224"/>
        </w:trPr>
        <w:tc>
          <w:tcPr>
            <w:tcW w:w="8901" w:type="dxa"/>
            <w:gridSpan w:val="4"/>
            <w:shd w:val="clear" w:color="auto" w:fill="EDEBE0"/>
          </w:tcPr>
          <w:p w14:paraId="06998A9A"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5297B498" w14:textId="77777777" w:rsidTr="00D51C9E">
        <w:trPr>
          <w:trHeight w:val="224"/>
        </w:trPr>
        <w:tc>
          <w:tcPr>
            <w:tcW w:w="1751" w:type="dxa"/>
            <w:shd w:val="clear" w:color="auto" w:fill="EDEBE0"/>
          </w:tcPr>
          <w:p w14:paraId="43CB404A"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676E2CF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08C0415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57783980" w14:textId="77777777" w:rsidTr="00D51C9E">
        <w:trPr>
          <w:trHeight w:val="216"/>
        </w:trPr>
        <w:tc>
          <w:tcPr>
            <w:tcW w:w="1751" w:type="dxa"/>
          </w:tcPr>
          <w:p w14:paraId="20F80D14" w14:textId="77777777" w:rsidR="006A6A38" w:rsidRPr="00877E63" w:rsidRDefault="006A6A38" w:rsidP="00F53E0F">
            <w:pPr>
              <w:pStyle w:val="TableParagraph"/>
              <w:rPr>
                <w:rFonts w:ascii="Arial" w:hAnsi="Arial" w:cs="Arial"/>
                <w:sz w:val="20"/>
                <w:szCs w:val="20"/>
              </w:rPr>
            </w:pPr>
          </w:p>
          <w:p w14:paraId="671A7448"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7CEBDAF3" w14:textId="77777777" w:rsidR="006A6A38" w:rsidRPr="00877E63" w:rsidRDefault="006A6A38" w:rsidP="00F53E0F">
            <w:pPr>
              <w:pStyle w:val="TableParagraph"/>
              <w:rPr>
                <w:rFonts w:ascii="Arial" w:hAnsi="Arial" w:cs="Arial"/>
                <w:sz w:val="20"/>
                <w:szCs w:val="20"/>
              </w:rPr>
            </w:pPr>
          </w:p>
          <w:p w14:paraId="7F3B9296" w14:textId="77777777" w:rsidR="006A6A38" w:rsidRPr="00877E63" w:rsidRDefault="006A6A38" w:rsidP="00F53E0F">
            <w:pPr>
              <w:pStyle w:val="TableParagraph"/>
              <w:spacing w:before="11"/>
              <w:rPr>
                <w:rFonts w:ascii="Arial" w:hAnsi="Arial" w:cs="Arial"/>
                <w:sz w:val="20"/>
                <w:szCs w:val="20"/>
              </w:rPr>
            </w:pPr>
          </w:p>
          <w:p w14:paraId="2B737D81"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08A27ED4"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5CE850FF"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30044625" w14:textId="77777777" w:rsidTr="00F53E0F">
        <w:trPr>
          <w:trHeight w:val="224"/>
        </w:trPr>
        <w:tc>
          <w:tcPr>
            <w:tcW w:w="8901" w:type="dxa"/>
            <w:gridSpan w:val="4"/>
          </w:tcPr>
          <w:p w14:paraId="3A42CECC"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6A9726C6" w14:textId="77777777" w:rsidTr="00D51C9E">
        <w:trPr>
          <w:trHeight w:val="450"/>
        </w:trPr>
        <w:tc>
          <w:tcPr>
            <w:tcW w:w="1751" w:type="dxa"/>
          </w:tcPr>
          <w:p w14:paraId="2F03D1B5"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4090E58B"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11C2E8B4"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7D6607BF" w14:textId="341813B6"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00D51C9E">
              <w:rPr>
                <w:rFonts w:ascii="Arial" w:hAnsi="Arial" w:cs="Arial"/>
                <w:b/>
                <w:sz w:val="20"/>
                <w:szCs w:val="20"/>
              </w:rPr>
              <w:t xml:space="preserve"> </w:t>
            </w:r>
            <w:r w:rsidRPr="00877E63">
              <w:rPr>
                <w:rFonts w:ascii="Arial" w:hAnsi="Arial" w:cs="Arial"/>
                <w:b/>
                <w:sz w:val="20"/>
                <w:szCs w:val="20"/>
              </w:rPr>
              <w:t>de</w:t>
            </w:r>
          </w:p>
          <w:p w14:paraId="4E4419BB"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259BF1C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51C9E" w:rsidRPr="00877E63" w14:paraId="73452D3C" w14:textId="77777777" w:rsidTr="00D51C9E">
        <w:trPr>
          <w:trHeight w:val="1682"/>
        </w:trPr>
        <w:tc>
          <w:tcPr>
            <w:tcW w:w="1751" w:type="dxa"/>
          </w:tcPr>
          <w:p w14:paraId="43B75EB5" w14:textId="77777777" w:rsidR="00D51C9E" w:rsidRPr="00877E63" w:rsidRDefault="00D51C9E" w:rsidP="00D51C9E">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6CB92B5B" w14:textId="64169CCB" w:rsidR="00D51C9E" w:rsidRPr="00877E63" w:rsidRDefault="00D51C9E" w:rsidP="00D51C9E">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0B188421" w14:textId="14EB4C4A" w:rsidR="00D51C9E" w:rsidRPr="00877E63" w:rsidRDefault="00D51C9E" w:rsidP="00D51C9E">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691A946" w14:textId="77777777" w:rsidR="00D51C9E" w:rsidRPr="00877E63" w:rsidRDefault="00D51C9E" w:rsidP="00D51C9E">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17C09D" w14:textId="77777777" w:rsidR="00D51C9E" w:rsidRPr="00877E63" w:rsidRDefault="00D51C9E" w:rsidP="00D51C9E">
            <w:pPr>
              <w:pStyle w:val="TableParagraph"/>
              <w:spacing w:line="206" w:lineRule="exact"/>
              <w:ind w:left="105"/>
              <w:rPr>
                <w:rFonts w:ascii="Arial" w:hAnsi="Arial" w:cs="Arial"/>
                <w:sz w:val="20"/>
                <w:szCs w:val="20"/>
              </w:rPr>
            </w:pPr>
          </w:p>
        </w:tc>
      </w:tr>
    </w:tbl>
    <w:p w14:paraId="31478739" w14:textId="053E26D9" w:rsidR="004B0DAF" w:rsidRDefault="00B11A54" w:rsidP="00A43FAB">
      <w:pPr>
        <w:autoSpaceDE w:val="0"/>
        <w:autoSpaceDN w:val="0"/>
        <w:adjustRightInd w:val="0"/>
        <w:spacing w:after="0" w:line="240" w:lineRule="auto"/>
        <w:ind w:left="1134"/>
        <w:jc w:val="both"/>
      </w:pPr>
      <w:r>
        <w:rPr>
          <w:rFonts w:ascii="Arial" w:eastAsia="Calibri" w:hAnsi="Arial" w:cs="Arial"/>
          <w:b/>
          <w:bCs/>
          <w:sz w:val="20"/>
          <w:szCs w:val="20"/>
        </w:rPr>
        <w:t>11</w:t>
      </w:r>
      <w:r w:rsidR="006A6A38" w:rsidRPr="00242E9A">
        <w:rPr>
          <w:rFonts w:ascii="Arial" w:eastAsia="Calibri" w:hAnsi="Arial" w:cs="Arial"/>
          <w:b/>
          <w:bCs/>
          <w:sz w:val="20"/>
          <w:szCs w:val="20"/>
        </w:rPr>
        <w:t>.2.3.</w:t>
      </w:r>
      <w:r w:rsidR="006A6A38" w:rsidRPr="00242E9A">
        <w:rPr>
          <w:rFonts w:ascii="Arial" w:hAnsi="Arial" w:cs="Arial"/>
          <w:b/>
          <w:bCs/>
          <w:sz w:val="20"/>
          <w:szCs w:val="20"/>
        </w:rPr>
        <w:t xml:space="preserve"> </w:t>
      </w:r>
      <w:r w:rsidR="006A6A38">
        <w:rPr>
          <w:rFonts w:ascii="Arial" w:hAnsi="Arial" w:cs="Arial"/>
          <w:b/>
          <w:bCs/>
          <w:sz w:val="20"/>
          <w:szCs w:val="20"/>
        </w:rPr>
        <w:t>V</w:t>
      </w:r>
      <w:r w:rsidR="006A6A38" w:rsidRPr="00242E9A">
        <w:rPr>
          <w:rFonts w:ascii="Arial" w:hAnsi="Arial" w:cs="Arial"/>
          <w:b/>
          <w:bCs/>
          <w:sz w:val="20"/>
          <w:szCs w:val="20"/>
        </w:rPr>
        <w:t>isita a experiencias exitosas en plantación con especies forestales nativas y exóticas</w:t>
      </w:r>
      <w:r w:rsidR="006A6A38">
        <w:t xml:space="preserve">. </w:t>
      </w:r>
    </w:p>
    <w:p w14:paraId="07BDB116" w14:textId="49ADF2C7" w:rsidR="00A43FAB" w:rsidRDefault="00A43FAB" w:rsidP="00A43FAB">
      <w:pPr>
        <w:autoSpaceDE w:val="0"/>
        <w:autoSpaceDN w:val="0"/>
        <w:adjustRightInd w:val="0"/>
        <w:spacing w:after="0" w:line="240" w:lineRule="auto"/>
        <w:ind w:left="1134"/>
        <w:jc w:val="both"/>
        <w:rPr>
          <w:rFonts w:ascii="Arial" w:eastAsia="Calibri" w:hAnsi="Arial" w:cs="Arial"/>
          <w:sz w:val="20"/>
          <w:szCs w:val="20"/>
        </w:rPr>
      </w:pPr>
      <w:r>
        <w:t xml:space="preserve">Se </w:t>
      </w:r>
      <w:r w:rsidRPr="00242E9A">
        <w:rPr>
          <w:rFonts w:ascii="Arial" w:hAnsi="Arial" w:cs="Arial"/>
          <w:sz w:val="20"/>
          <w:szCs w:val="20"/>
        </w:rPr>
        <w:t>realizará 01 pasantía</w:t>
      </w:r>
      <w:r>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p w14:paraId="5AE2FCC8" w14:textId="133F55D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p>
    <w:p w14:paraId="25365DB6"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p>
    <w:bookmarkEnd w:id="16"/>
    <w:p w14:paraId="2907A414" w14:textId="77777777" w:rsidR="00DE1BC9" w:rsidRPr="00002A6A" w:rsidRDefault="00DE1BC9" w:rsidP="006A6A38">
      <w:pPr>
        <w:pStyle w:val="Ttulo1"/>
        <w:numPr>
          <w:ilvl w:val="0"/>
          <w:numId w:val="53"/>
        </w:numPr>
        <w:ind w:left="426"/>
        <w:rPr>
          <w:sz w:val="20"/>
          <w:szCs w:val="20"/>
        </w:rPr>
      </w:pPr>
      <w:r w:rsidRPr="00002A6A">
        <w:rPr>
          <w:sz w:val="20"/>
          <w:szCs w:val="20"/>
        </w:rPr>
        <w:t>CONSIDERACIONES PARA LA EVALUACIÓN DE LA PROPUESTA ECONÒMICA</w:t>
      </w:r>
    </w:p>
    <w:p w14:paraId="252E4AA4"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BF231F8" w14:textId="4F218C53"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r w:rsidR="009373E0">
        <w:rPr>
          <w:rFonts w:ascii="Arial" w:eastAsia="Arial" w:hAnsi="Arial" w:cs="Arial"/>
          <w:sz w:val="20"/>
          <w:szCs w:val="20"/>
          <w:lang w:eastAsia="es-PE"/>
        </w:rPr>
        <w:t xml:space="preserve">Chadin </w:t>
      </w:r>
      <w:r w:rsidRPr="00002A6A">
        <w:rPr>
          <w:rFonts w:ascii="Arial" w:eastAsia="Arial" w:hAnsi="Arial" w:cs="Arial"/>
          <w:sz w:val="20"/>
          <w:szCs w:val="20"/>
          <w:lang w:eastAsia="es-PE"/>
        </w:rPr>
        <w:t>y se tendrá por no presentada.</w:t>
      </w:r>
    </w:p>
    <w:p w14:paraId="1573E05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90120DF"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p>
    <w:p w14:paraId="3B56FBEE"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DE1BC9">
      <w:pPr>
        <w:pStyle w:val="Cuadrculaclara-nfasis31"/>
        <w:tabs>
          <w:tab w:val="left" w:pos="284"/>
        </w:tabs>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Oi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Om</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266BB8D" w14:textId="77777777" w:rsidR="00DE1BC9" w:rsidRPr="00002A6A" w:rsidRDefault="00DE1BC9" w:rsidP="006A6A38">
      <w:pPr>
        <w:pStyle w:val="Ttulo1"/>
        <w:numPr>
          <w:ilvl w:val="0"/>
          <w:numId w:val="53"/>
        </w:numPr>
        <w:ind w:left="426"/>
        <w:rPr>
          <w:sz w:val="20"/>
          <w:szCs w:val="20"/>
        </w:rPr>
      </w:pPr>
      <w:r w:rsidRPr="00002A6A">
        <w:rPr>
          <w:sz w:val="20"/>
          <w:szCs w:val="20"/>
        </w:rPr>
        <w:t>CRONOGRAMA DEL PROCESO DE SELECCIÒN</w:t>
      </w:r>
    </w:p>
    <w:p w14:paraId="3A35CFFD" w14:textId="012B1EF8" w:rsidR="00DE1BC9" w:rsidRDefault="00DE1BC9" w:rsidP="00DE1BC9">
      <w:pPr>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6E4FC956" w14:textId="1A51AF93" w:rsidR="00B11A54" w:rsidRPr="00B11A54" w:rsidRDefault="00B11A54" w:rsidP="00DE1BC9">
      <w:pPr>
        <w:ind w:firstLine="284"/>
        <w:rPr>
          <w:rFonts w:ascii="Arial" w:eastAsia="Calibri" w:hAnsi="Arial" w:cs="Arial"/>
          <w:b/>
          <w:bCs/>
          <w:sz w:val="20"/>
          <w:szCs w:val="20"/>
        </w:rPr>
      </w:pPr>
      <w:r w:rsidRPr="00B11A54">
        <w:rPr>
          <w:rFonts w:ascii="Arial" w:eastAsia="Calibri" w:hAnsi="Arial" w:cs="Arial"/>
          <w:b/>
          <w:bCs/>
          <w:sz w:val="20"/>
          <w:szCs w:val="20"/>
        </w:rPr>
        <w:t xml:space="preserve">Cuadro N° </w:t>
      </w:r>
      <w:r w:rsidR="00D8336F">
        <w:rPr>
          <w:rFonts w:ascii="Arial" w:eastAsia="Calibri" w:hAnsi="Arial" w:cs="Arial"/>
          <w:b/>
          <w:bCs/>
          <w:sz w:val="20"/>
          <w:szCs w:val="20"/>
        </w:rPr>
        <w:t>4</w:t>
      </w:r>
      <w:r w:rsidRPr="00B11A54">
        <w:rPr>
          <w:rFonts w:ascii="Arial" w:eastAsia="Calibri" w:hAnsi="Arial" w:cs="Arial"/>
          <w:b/>
          <w:bCs/>
          <w:sz w:val="20"/>
          <w:szCs w:val="20"/>
        </w:rPr>
        <w:t>: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21575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A96E9A" w:rsidRPr="00AA48E9" w14:paraId="3DAED831" w14:textId="77777777" w:rsidTr="0021575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1293C30E"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5156BEDB" w:rsidR="00A96E9A" w:rsidRPr="00AA48E9" w:rsidRDefault="00BA63AE" w:rsidP="00A96E9A">
            <w:pPr>
              <w:pStyle w:val="Prrafodelista"/>
              <w:spacing w:after="0" w:line="240" w:lineRule="auto"/>
              <w:ind w:left="0"/>
              <w:rPr>
                <w:rFonts w:ascii="Arial" w:hAnsi="Arial" w:cs="Arial"/>
                <w:b/>
                <w:sz w:val="20"/>
                <w:szCs w:val="20"/>
              </w:rPr>
            </w:pPr>
            <w:r>
              <w:rPr>
                <w:rFonts w:ascii="Arial" w:hAnsi="Arial" w:cs="Arial"/>
                <w:b/>
                <w:sz w:val="20"/>
                <w:szCs w:val="20"/>
              </w:rPr>
              <w:t>2</w:t>
            </w:r>
            <w:r w:rsidR="004C279F">
              <w:rPr>
                <w:rFonts w:ascii="Arial" w:hAnsi="Arial" w:cs="Arial"/>
                <w:b/>
                <w:sz w:val="20"/>
                <w:szCs w:val="20"/>
              </w:rPr>
              <w:t>4</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r>
      <w:tr w:rsidR="00A96E9A" w:rsidRPr="00CA2844" w14:paraId="2395585B" w14:textId="77777777" w:rsidTr="0021575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A96E9A" w:rsidRPr="00AA48E9" w:rsidRDefault="00A96E9A" w:rsidP="00A96E9A">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19CC096C" w14:textId="77777777" w:rsidR="00A96E9A" w:rsidRPr="00AA48E9" w:rsidRDefault="00A96E9A" w:rsidP="00A96E9A">
            <w:pPr>
              <w:spacing w:after="0" w:line="240" w:lineRule="auto"/>
              <w:ind w:left="318" w:right="81"/>
              <w:rPr>
                <w:rFonts w:ascii="Arial" w:hAnsi="Arial" w:cs="Arial"/>
                <w:sz w:val="20"/>
                <w:szCs w:val="20"/>
              </w:rPr>
            </w:pPr>
          </w:p>
          <w:p w14:paraId="43922311" w14:textId="77777777" w:rsidR="00A96E9A" w:rsidRPr="00AA48E9" w:rsidRDefault="00A96E9A" w:rsidP="00A96E9A">
            <w:pPr>
              <w:spacing w:after="0" w:line="240" w:lineRule="auto"/>
              <w:ind w:left="600" w:right="81"/>
              <w:rPr>
                <w:rFonts w:ascii="Arial" w:hAnsi="Arial" w:cs="Arial"/>
                <w:sz w:val="20"/>
                <w:szCs w:val="20"/>
              </w:rPr>
            </w:pPr>
            <w:r w:rsidRPr="00AA48E9">
              <w:rPr>
                <w:rFonts w:ascii="Arial" w:hAnsi="Arial" w:cs="Arial"/>
                <w:sz w:val="20"/>
                <w:szCs w:val="20"/>
              </w:rPr>
              <w:t>Unidad Zonal Agrorural</w:t>
            </w:r>
          </w:p>
          <w:p w14:paraId="58580ACE" w14:textId="77777777" w:rsidR="00A96E9A" w:rsidRPr="00AA48E9" w:rsidRDefault="00A96E9A" w:rsidP="00A96E9A">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44A3738D" w14:textId="77777777" w:rsidR="00A96E9A" w:rsidRPr="00AA48E9" w:rsidRDefault="00A96E9A" w:rsidP="00A96E9A">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D94C595" w14:textId="77777777" w:rsidR="00A96E9A" w:rsidRPr="00AA48E9" w:rsidRDefault="00A96E9A" w:rsidP="00A96E9A">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5F6CCB68" w14:textId="77777777" w:rsidR="00A96E9A" w:rsidRPr="00AA48E9" w:rsidRDefault="00A96E9A" w:rsidP="00A96E9A">
            <w:pPr>
              <w:spacing w:after="0" w:line="240" w:lineRule="auto"/>
              <w:ind w:left="600" w:right="81"/>
              <w:rPr>
                <w:rStyle w:val="Hipervnculo"/>
                <w:rFonts w:ascii="Arial" w:hAnsi="Arial" w:cs="Arial"/>
                <w:color w:val="auto"/>
                <w:sz w:val="20"/>
                <w:szCs w:val="20"/>
                <w:u w:val="none"/>
                <w:lang w:val="pt-BR"/>
              </w:rPr>
            </w:pPr>
            <w:r w:rsidRPr="00AA48E9">
              <w:rPr>
                <w:rStyle w:val="Hipervnculo"/>
                <w:rFonts w:ascii="Arial" w:hAnsi="Arial" w:cs="Arial"/>
                <w:color w:val="auto"/>
                <w:sz w:val="20"/>
                <w:szCs w:val="20"/>
                <w:u w:val="none"/>
                <w:lang w:val="pt-BR"/>
              </w:rPr>
              <w:t xml:space="preserve">Avanzar Rural </w:t>
            </w:r>
          </w:p>
          <w:p w14:paraId="6BC42C4C" w14:textId="77777777" w:rsidR="00A96E9A" w:rsidRDefault="00000000" w:rsidP="00A96E9A">
            <w:pPr>
              <w:pStyle w:val="Prrafodelista"/>
              <w:spacing w:after="0" w:line="240" w:lineRule="auto"/>
              <w:ind w:left="600" w:right="81"/>
              <w:rPr>
                <w:rStyle w:val="Hipervnculo"/>
                <w:rFonts w:ascii="Arial" w:hAnsi="Arial" w:cs="Arial"/>
                <w:sz w:val="20"/>
                <w:szCs w:val="20"/>
                <w:lang w:val="pt-BR"/>
              </w:rPr>
            </w:pPr>
            <w:hyperlink r:id="rId8" w:history="1">
              <w:r w:rsidR="00A96E9A" w:rsidRPr="008F3891">
                <w:rPr>
                  <w:rStyle w:val="Hipervnculo"/>
                  <w:rFonts w:ascii="Arial" w:hAnsi="Arial" w:cs="Arial"/>
                  <w:sz w:val="20"/>
                  <w:szCs w:val="20"/>
                  <w:lang w:val="pt-BR"/>
                </w:rPr>
                <w:t>https://www.facebook.com/search/top?q=proyecto%20avanzar%20rural</w:t>
              </w:r>
            </w:hyperlink>
          </w:p>
          <w:p w14:paraId="5262B82D" w14:textId="7651887D" w:rsidR="00A96E9A" w:rsidRPr="00CA2844" w:rsidRDefault="00A96E9A" w:rsidP="00A96E9A">
            <w:pPr>
              <w:pStyle w:val="Prrafodelista"/>
              <w:spacing w:after="0" w:line="240" w:lineRule="auto"/>
              <w:ind w:left="600" w:right="81"/>
              <w:rPr>
                <w:rStyle w:val="Hipervnculo"/>
                <w:color w:val="auto"/>
                <w:lang w:val="pt-BR"/>
              </w:rPr>
            </w:pPr>
            <w:r w:rsidRPr="00CA2844">
              <w:rPr>
                <w:rStyle w:val="Hipervnculo"/>
                <w:color w:val="auto"/>
                <w:lang w:val="pt-BR"/>
              </w:rPr>
              <w:t>Municipalidad Provincial de Chota</w:t>
            </w:r>
          </w:p>
          <w:p w14:paraId="3040864B" w14:textId="756CDB39" w:rsidR="00A96E9A" w:rsidRPr="00B11A54" w:rsidRDefault="00000000" w:rsidP="00A96E9A">
            <w:pPr>
              <w:pStyle w:val="Prrafodelista"/>
              <w:spacing w:after="0" w:line="240" w:lineRule="auto"/>
              <w:ind w:left="600" w:right="81"/>
              <w:rPr>
                <w:color w:val="0563C1" w:themeColor="hyperlink"/>
                <w:sz w:val="20"/>
                <w:szCs w:val="20"/>
                <w:u w:val="single"/>
                <w:lang w:val="pt-BR"/>
              </w:rPr>
            </w:pPr>
            <w:hyperlink r:id="rId9" w:history="1">
              <w:r w:rsidR="00A96E9A" w:rsidRPr="0004725A">
                <w:rPr>
                  <w:rStyle w:val="Hipervnculo"/>
                  <w:sz w:val="20"/>
                  <w:szCs w:val="20"/>
                  <w:lang w:val="pt-BR"/>
                </w:rPr>
                <w:t>h</w:t>
              </w:r>
              <w:r w:rsidR="00A96E9A" w:rsidRPr="00B11A54">
                <w:rPr>
                  <w:rStyle w:val="Hipervnculo"/>
                  <w:rFonts w:ascii="Arial" w:hAnsi="Arial" w:cs="Arial"/>
                  <w:sz w:val="20"/>
                  <w:szCs w:val="20"/>
                  <w:lang w:val="pt-BR"/>
                </w:rPr>
                <w:t>ttps://www.facebook.com/MunicipalidadProvincialChota.pe</w:t>
              </w:r>
            </w:hyperlink>
          </w:p>
        </w:tc>
        <w:tc>
          <w:tcPr>
            <w:tcW w:w="1396" w:type="dxa"/>
            <w:vMerge/>
            <w:tcBorders>
              <w:left w:val="single" w:sz="4" w:space="0" w:color="auto"/>
              <w:bottom w:val="single" w:sz="4" w:space="0" w:color="auto"/>
              <w:right w:val="single" w:sz="4" w:space="0" w:color="auto"/>
            </w:tcBorders>
            <w:vAlign w:val="center"/>
          </w:tcPr>
          <w:p w14:paraId="366CACF6" w14:textId="77777777" w:rsidR="00A96E9A" w:rsidRPr="00460460" w:rsidRDefault="00A96E9A" w:rsidP="00A96E9A">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A96E9A" w:rsidRPr="00460460" w:rsidRDefault="00A96E9A" w:rsidP="00A96E9A">
            <w:pPr>
              <w:pStyle w:val="Prrafodelista"/>
              <w:numPr>
                <w:ilvl w:val="1"/>
                <w:numId w:val="11"/>
              </w:numPr>
              <w:spacing w:after="0" w:line="240" w:lineRule="auto"/>
              <w:jc w:val="both"/>
              <w:rPr>
                <w:rFonts w:ascii="Arial" w:hAnsi="Arial" w:cs="Arial"/>
                <w:color w:val="FF0000"/>
                <w:sz w:val="20"/>
                <w:szCs w:val="20"/>
                <w:lang w:val="pt-BR"/>
              </w:rPr>
            </w:pPr>
          </w:p>
        </w:tc>
      </w:tr>
      <w:tr w:rsidR="00A96E9A" w:rsidRPr="00AA48E9" w14:paraId="7D7ACF38" w14:textId="77777777" w:rsidTr="0021575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0D76DD0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Enviar </w:t>
            </w:r>
            <w:r w:rsidR="00FC4A6F">
              <w:rPr>
                <w:rFonts w:ascii="Arial" w:hAnsi="Arial" w:cs="Arial"/>
                <w:sz w:val="20"/>
                <w:szCs w:val="20"/>
              </w:rPr>
              <w:t>el formato N° 01</w:t>
            </w:r>
            <w:r w:rsidR="009B5ED5">
              <w:rPr>
                <w:rFonts w:ascii="Arial" w:hAnsi="Arial" w:cs="Arial"/>
                <w:sz w:val="20"/>
                <w:szCs w:val="20"/>
              </w:rPr>
              <w:t xml:space="preserve">-Registro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0" w:history="1">
              <w:r w:rsidRPr="001D3B11">
                <w:rPr>
                  <w:rStyle w:val="Hipervnculo"/>
                  <w:rFonts w:ascii="Arial" w:hAnsi="Arial" w:cs="Arial"/>
                  <w:spacing w:val="-3"/>
                  <w:sz w:val="20"/>
                  <w:szCs w:val="20"/>
                  <w:lang w:val="es-ES_tradnl"/>
                </w:rPr>
                <w:t>comiteadquisicioneschota@gmail.com</w:t>
              </w:r>
            </w:hyperlink>
            <w:r w:rsidRPr="001D3B11">
              <w:rPr>
                <w:rFonts w:ascii="Arial" w:hAnsi="Arial" w:cs="Arial"/>
                <w:b/>
                <w:bCs/>
                <w:spacing w:val="-3"/>
                <w:lang w:val="es-ES_tradnl"/>
              </w:rPr>
              <w:t xml:space="preserve"> </w:t>
            </w:r>
            <w:r w:rsidRPr="001D3B11">
              <w:rPr>
                <w:rFonts w:ascii="Arial" w:hAnsi="Arial" w:cs="Arial"/>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3CB2CF57"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34FA1F5F"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24</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r>
      <w:tr w:rsidR="00A96E9A" w:rsidRPr="00AA48E9" w14:paraId="25ED08A3" w14:textId="77777777" w:rsidTr="0021575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58EE20B9"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25</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63BC015D"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25</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r>
      <w:tr w:rsidR="00A96E9A" w:rsidRPr="00AA48E9" w14:paraId="5F863DA8" w14:textId="77777777" w:rsidTr="0021575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3CE00F9C"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26</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14A43C90"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26</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r>
      <w:tr w:rsidR="00A96E9A" w:rsidRPr="00AA48E9" w14:paraId="05CBC6C0" w14:textId="77777777" w:rsidTr="0021575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A96E9A" w:rsidRPr="00AA48E9" w:rsidRDefault="00A96E9A" w:rsidP="00A96E9A">
            <w:pPr>
              <w:pStyle w:val="Prrafodelista"/>
              <w:spacing w:after="0" w:line="240" w:lineRule="auto"/>
              <w:ind w:left="318"/>
              <w:jc w:val="both"/>
              <w:rPr>
                <w:rFonts w:ascii="Arial" w:hAnsi="Arial" w:cs="Arial"/>
                <w:sz w:val="20"/>
                <w:szCs w:val="20"/>
              </w:rPr>
            </w:pPr>
            <w:bookmarkStart w:id="19" w:name="_Hlk109769858"/>
            <w:r w:rsidRPr="00AA48E9">
              <w:rPr>
                <w:rFonts w:ascii="Arial" w:hAnsi="Arial" w:cs="Arial"/>
                <w:sz w:val="20"/>
                <w:szCs w:val="20"/>
              </w:rPr>
              <w:t>Dirección: Av. Agricultura N° 284 – Chota.</w:t>
            </w:r>
          </w:p>
          <w:p w14:paraId="77CD2563" w14:textId="77777777" w:rsidR="00A96E9A" w:rsidRPr="00AA48E9" w:rsidRDefault="00A96E9A" w:rsidP="00A96E9A">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9"/>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3A333643" w:rsidR="00A96E9A" w:rsidRPr="00AA48E9" w:rsidRDefault="00BA63AE" w:rsidP="00A96E9A">
            <w:pPr>
              <w:spacing w:after="0" w:line="240" w:lineRule="auto"/>
              <w:ind w:firstLine="32"/>
              <w:jc w:val="center"/>
              <w:rPr>
                <w:rFonts w:ascii="Arial" w:hAnsi="Arial" w:cs="Arial"/>
                <w:sz w:val="20"/>
                <w:szCs w:val="20"/>
              </w:rPr>
            </w:pPr>
            <w:r>
              <w:rPr>
                <w:rFonts w:ascii="Arial" w:hAnsi="Arial" w:cs="Arial"/>
                <w:b/>
                <w:sz w:val="20"/>
                <w:szCs w:val="20"/>
              </w:rPr>
              <w:t>27</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2932317E" w:rsidR="00A96E9A" w:rsidRPr="00AA48E9" w:rsidRDefault="00BA63AE" w:rsidP="00A96E9A">
            <w:pPr>
              <w:spacing w:after="0" w:line="240" w:lineRule="auto"/>
              <w:ind w:firstLine="32"/>
              <w:jc w:val="center"/>
              <w:rPr>
                <w:rFonts w:ascii="Arial" w:hAnsi="Arial" w:cs="Arial"/>
                <w:sz w:val="20"/>
                <w:szCs w:val="20"/>
              </w:rPr>
            </w:pPr>
            <w:r>
              <w:rPr>
                <w:rFonts w:ascii="Arial" w:hAnsi="Arial" w:cs="Arial"/>
                <w:b/>
                <w:sz w:val="20"/>
                <w:szCs w:val="20"/>
              </w:rPr>
              <w:t>2</w:t>
            </w:r>
            <w:r w:rsidR="00A96E9A">
              <w:rPr>
                <w:rFonts w:ascii="Arial" w:hAnsi="Arial" w:cs="Arial"/>
                <w:b/>
                <w:sz w:val="20"/>
                <w:szCs w:val="20"/>
              </w:rPr>
              <w:t>8</w:t>
            </w:r>
            <w:r w:rsidR="00A96E9A" w:rsidRPr="00AA48E9">
              <w:rPr>
                <w:rFonts w:ascii="Arial" w:hAnsi="Arial" w:cs="Arial"/>
                <w:b/>
                <w:sz w:val="20"/>
                <w:szCs w:val="20"/>
              </w:rPr>
              <w:t>/</w:t>
            </w:r>
            <w:r w:rsidR="00A96E9A">
              <w:rPr>
                <w:rFonts w:ascii="Arial" w:hAnsi="Arial" w:cs="Arial"/>
                <w:b/>
                <w:sz w:val="20"/>
                <w:szCs w:val="20"/>
              </w:rPr>
              <w:t>10</w:t>
            </w:r>
            <w:r w:rsidR="00A96E9A" w:rsidRPr="00AA48E9">
              <w:rPr>
                <w:rFonts w:ascii="Arial" w:hAnsi="Arial" w:cs="Arial"/>
                <w:b/>
                <w:sz w:val="20"/>
                <w:szCs w:val="20"/>
              </w:rPr>
              <w:t>/2022</w:t>
            </w:r>
          </w:p>
        </w:tc>
      </w:tr>
      <w:tr w:rsidR="00A96E9A" w:rsidRPr="00AA48E9" w14:paraId="7F160947" w14:textId="77777777" w:rsidTr="0021575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568B926E"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03FB6233"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03</w:t>
            </w:r>
            <w:r w:rsidR="00A96E9A" w:rsidRPr="00AA48E9">
              <w:rPr>
                <w:rFonts w:ascii="Arial" w:hAnsi="Arial" w:cs="Arial"/>
                <w:b/>
                <w:sz w:val="20"/>
                <w:szCs w:val="20"/>
              </w:rPr>
              <w:t>/</w:t>
            </w:r>
            <w:r>
              <w:rPr>
                <w:rFonts w:ascii="Arial" w:hAnsi="Arial" w:cs="Arial"/>
                <w:b/>
                <w:sz w:val="20"/>
                <w:szCs w:val="20"/>
              </w:rPr>
              <w:t>11</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4BC22777"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03</w:t>
            </w:r>
            <w:r w:rsidR="00A96E9A"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A96E9A" w:rsidRPr="00AA48E9">
              <w:rPr>
                <w:rFonts w:ascii="Arial" w:hAnsi="Arial" w:cs="Arial"/>
                <w:b/>
                <w:sz w:val="20"/>
                <w:szCs w:val="20"/>
              </w:rPr>
              <w:t>/2022</w:t>
            </w:r>
          </w:p>
        </w:tc>
      </w:tr>
      <w:tr w:rsidR="00B5665E" w:rsidRPr="00AA48E9" w14:paraId="52F649A2" w14:textId="77777777" w:rsidTr="0021575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94F0BFD"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3CF599FC" w:rsidR="00B5665E" w:rsidRPr="00AA48E9" w:rsidRDefault="00B5665E" w:rsidP="00215750">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9373E0">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215750">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21575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215750">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8333B6" w:rsidRDefault="00B5665E" w:rsidP="00215750">
                  <w:pPr>
                    <w:spacing w:after="0" w:line="240" w:lineRule="auto"/>
                    <w:rPr>
                      <w:rFonts w:ascii="Arial" w:hAnsi="Arial" w:cs="Arial"/>
                      <w:color w:val="FF0000"/>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215750">
            <w:pPr>
              <w:spacing w:after="0" w:line="240" w:lineRule="auto"/>
              <w:jc w:val="both"/>
              <w:rPr>
                <w:rFonts w:ascii="Arial" w:hAnsi="Arial" w:cs="Arial"/>
                <w:b/>
                <w:sz w:val="20"/>
                <w:szCs w:val="20"/>
              </w:rPr>
            </w:pPr>
          </w:p>
        </w:tc>
      </w:tr>
      <w:tr w:rsidR="00A96E9A" w:rsidRPr="00AA48E9" w14:paraId="4DCE7C00"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55590203" w:rsidR="00A96E9A" w:rsidRPr="00AA48E9" w:rsidRDefault="00BA63AE" w:rsidP="00A96E9A">
            <w:pPr>
              <w:pStyle w:val="Prrafodelista"/>
              <w:spacing w:after="0" w:line="240" w:lineRule="auto"/>
              <w:ind w:left="0"/>
              <w:jc w:val="center"/>
              <w:rPr>
                <w:rFonts w:ascii="Arial" w:hAnsi="Arial" w:cs="Arial"/>
                <w:sz w:val="20"/>
                <w:szCs w:val="20"/>
              </w:rPr>
            </w:pPr>
            <w:r>
              <w:rPr>
                <w:rFonts w:ascii="Arial" w:hAnsi="Arial" w:cs="Arial"/>
                <w:b/>
                <w:sz w:val="20"/>
                <w:szCs w:val="20"/>
              </w:rPr>
              <w:t>04</w:t>
            </w:r>
            <w:r w:rsidR="00A96E9A"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2EE8A0E8" w:rsidR="00A96E9A" w:rsidRPr="00AA48E9" w:rsidRDefault="00BA63AE" w:rsidP="00A96E9A">
            <w:pPr>
              <w:pStyle w:val="Prrafodelista"/>
              <w:spacing w:after="0" w:line="240" w:lineRule="auto"/>
              <w:ind w:left="0"/>
              <w:jc w:val="center"/>
              <w:rPr>
                <w:rFonts w:ascii="Arial" w:hAnsi="Arial" w:cs="Arial"/>
                <w:sz w:val="20"/>
                <w:szCs w:val="20"/>
              </w:rPr>
            </w:pPr>
            <w:r>
              <w:rPr>
                <w:rFonts w:ascii="Arial" w:hAnsi="Arial" w:cs="Arial"/>
                <w:b/>
                <w:sz w:val="20"/>
                <w:szCs w:val="20"/>
              </w:rPr>
              <w:t>04</w:t>
            </w:r>
            <w:r w:rsidR="00A96E9A"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A96E9A" w:rsidRPr="00AA48E9">
              <w:rPr>
                <w:rFonts w:ascii="Arial" w:hAnsi="Arial" w:cs="Arial"/>
                <w:b/>
                <w:sz w:val="20"/>
                <w:szCs w:val="20"/>
              </w:rPr>
              <w:t>/2022</w:t>
            </w:r>
          </w:p>
        </w:tc>
      </w:tr>
      <w:tr w:rsidR="00A96E9A" w:rsidRPr="00AA48E9" w14:paraId="38D4E17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A96E9A" w:rsidRPr="00AA48E9" w:rsidRDefault="00A96E9A" w:rsidP="00A96E9A">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7859BE71"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05</w:t>
            </w:r>
            <w:r w:rsidR="00A96E9A"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A96E9A"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249B4EAA" w:rsidR="00A96E9A" w:rsidRPr="00AA48E9" w:rsidRDefault="00BA63AE" w:rsidP="00A96E9A">
            <w:pPr>
              <w:pStyle w:val="Prrafodelista"/>
              <w:spacing w:after="0" w:line="240" w:lineRule="auto"/>
              <w:ind w:left="0"/>
              <w:jc w:val="center"/>
              <w:rPr>
                <w:rFonts w:ascii="Arial" w:hAnsi="Arial" w:cs="Arial"/>
                <w:b/>
                <w:sz w:val="20"/>
                <w:szCs w:val="20"/>
              </w:rPr>
            </w:pPr>
            <w:r>
              <w:rPr>
                <w:rFonts w:ascii="Arial" w:hAnsi="Arial" w:cs="Arial"/>
                <w:b/>
                <w:sz w:val="20"/>
                <w:szCs w:val="20"/>
              </w:rPr>
              <w:t>05</w:t>
            </w:r>
            <w:r w:rsidR="00A96E9A"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A96E9A" w:rsidRPr="00AA48E9">
              <w:rPr>
                <w:rFonts w:ascii="Arial" w:hAnsi="Arial" w:cs="Arial"/>
                <w:b/>
                <w:sz w:val="20"/>
                <w:szCs w:val="20"/>
              </w:rPr>
              <w:t>/2022</w:t>
            </w:r>
          </w:p>
        </w:tc>
      </w:tr>
      <w:tr w:rsidR="002176A0" w:rsidRPr="00AA48E9" w14:paraId="05E57E9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2176A0" w:rsidRPr="00AA48E9" w:rsidRDefault="002176A0" w:rsidP="002176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6754F9FC" w:rsidR="002176A0" w:rsidRPr="00AA48E9" w:rsidRDefault="00BA63AE"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06</w:t>
            </w:r>
            <w:r w:rsidR="002176A0"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2176A0"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3E222433" w:rsidR="002176A0" w:rsidRPr="00AA48E9" w:rsidRDefault="00BA63AE"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002176A0" w:rsidRPr="00AA48E9">
              <w:rPr>
                <w:rFonts w:ascii="Arial" w:hAnsi="Arial" w:cs="Arial"/>
                <w:b/>
                <w:sz w:val="20"/>
                <w:szCs w:val="20"/>
              </w:rPr>
              <w:t>/</w:t>
            </w:r>
            <w:r w:rsidR="00A96E9A">
              <w:rPr>
                <w:rFonts w:ascii="Arial" w:hAnsi="Arial" w:cs="Arial"/>
                <w:b/>
                <w:sz w:val="20"/>
                <w:szCs w:val="20"/>
              </w:rPr>
              <w:t>1</w:t>
            </w:r>
            <w:r>
              <w:rPr>
                <w:rFonts w:ascii="Arial" w:hAnsi="Arial" w:cs="Arial"/>
                <w:b/>
                <w:sz w:val="20"/>
                <w:szCs w:val="20"/>
              </w:rPr>
              <w:t>1</w:t>
            </w:r>
            <w:r w:rsidR="002176A0" w:rsidRPr="00AA48E9">
              <w:rPr>
                <w:rFonts w:ascii="Arial" w:hAnsi="Arial" w:cs="Arial"/>
                <w:b/>
                <w:sz w:val="20"/>
                <w:szCs w:val="20"/>
              </w:rPr>
              <w:t>/2022</w:t>
            </w:r>
          </w:p>
        </w:tc>
      </w:tr>
    </w:tbl>
    <w:p w14:paraId="102D31C5" w14:textId="77777777" w:rsidR="00DE1BC9" w:rsidRPr="00002A6A" w:rsidRDefault="00DE1BC9" w:rsidP="00DE1BC9">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DE1BC9">
      <w:pPr>
        <w:pStyle w:val="Cuadrculaclara-nfasis31"/>
        <w:tabs>
          <w:tab w:val="left" w:pos="284"/>
        </w:tabs>
        <w:ind w:left="0"/>
        <w:jc w:val="both"/>
        <w:rPr>
          <w:rFonts w:ascii="Arial" w:hAnsi="Arial" w:cs="Arial"/>
          <w:b/>
          <w:bCs/>
          <w:sz w:val="20"/>
          <w:szCs w:val="20"/>
        </w:rPr>
      </w:pPr>
      <w:r w:rsidRPr="00002A6A">
        <w:rPr>
          <w:rFonts w:ascii="Arial" w:hAnsi="Arial" w:cs="Arial"/>
          <w:b/>
          <w:bCs/>
          <w:sz w:val="20"/>
          <w:szCs w:val="20"/>
        </w:rPr>
        <w:t xml:space="preserve">NOTA: </w:t>
      </w:r>
    </w:p>
    <w:bookmarkEnd w:id="18"/>
    <w:p w14:paraId="5FA8ACF7" w14:textId="77777777" w:rsidR="00DE1BC9" w:rsidRPr="00002A6A" w:rsidRDefault="00DE1BC9" w:rsidP="00DE1BC9">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DE1BC9">
      <w:pPr>
        <w:pStyle w:val="Prrafodelista"/>
        <w:spacing w:after="72" w:line="244" w:lineRule="auto"/>
        <w:ind w:right="15"/>
        <w:jc w:val="both"/>
        <w:rPr>
          <w:rFonts w:ascii="Arial" w:hAnsi="Arial" w:cs="Arial"/>
          <w:sz w:val="20"/>
          <w:szCs w:val="20"/>
        </w:rPr>
      </w:pPr>
    </w:p>
    <w:p w14:paraId="5B568C51" w14:textId="77777777" w:rsidR="00DE1BC9" w:rsidRPr="00002A6A" w:rsidRDefault="00DE1BC9" w:rsidP="006A6A38">
      <w:pPr>
        <w:pStyle w:val="Ttulo1"/>
        <w:numPr>
          <w:ilvl w:val="0"/>
          <w:numId w:val="53"/>
        </w:numPr>
        <w:ind w:left="426"/>
        <w:rPr>
          <w:sz w:val="20"/>
          <w:szCs w:val="20"/>
        </w:rPr>
      </w:pPr>
      <w:r w:rsidRPr="00002A6A">
        <w:rPr>
          <w:sz w:val="20"/>
          <w:szCs w:val="20"/>
        </w:rPr>
        <w:t xml:space="preserve">PRESENTACIÓN DE PROPUESTAS </w:t>
      </w:r>
    </w:p>
    <w:p w14:paraId="2251ECD3" w14:textId="77777777" w:rsidR="00DE1BC9" w:rsidRPr="00002A6A" w:rsidRDefault="00DE1BC9" w:rsidP="00DE1BC9">
      <w:pPr>
        <w:widowControl w:val="0"/>
        <w:tabs>
          <w:tab w:val="center" w:pos="-993"/>
          <w:tab w:val="right" w:pos="10782"/>
        </w:tabs>
        <w:suppressAutoHyphens/>
        <w:spacing w:after="0" w:line="240" w:lineRule="auto"/>
        <w:jc w:val="both"/>
        <w:rPr>
          <w:rFonts w:ascii="Arial" w:eastAsia="MS Mincho" w:hAnsi="Arial" w:cs="Arial"/>
          <w:b/>
          <w:sz w:val="20"/>
          <w:szCs w:val="20"/>
          <w:lang w:val="es-ES_tradnl" w:eastAsia="es-ES"/>
        </w:rPr>
      </w:pPr>
    </w:p>
    <w:p w14:paraId="3EE95AF2" w14:textId="77777777"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002A6A">
        <w:rPr>
          <w:rFonts w:ascii="Arial" w:eastAsia="Tahoma" w:hAnsi="Arial" w:cs="Arial"/>
          <w:color w:val="000000"/>
          <w:sz w:val="20"/>
          <w:szCs w:val="20"/>
          <w:lang w:eastAsia="es-PE"/>
        </w:rPr>
        <w:t>Los participantes presentarán sus propuestas en sobre cerrad</w:t>
      </w:r>
      <w:r>
        <w:rPr>
          <w:rFonts w:ascii="Arial" w:eastAsia="Tahoma" w:hAnsi="Arial" w:cs="Arial"/>
          <w:color w:val="000000"/>
          <w:sz w:val="20"/>
          <w:szCs w:val="20"/>
          <w:lang w:eastAsia="es-PE"/>
        </w:rPr>
        <w:t>o debidamente foliado</w:t>
      </w:r>
      <w:r w:rsidRPr="00002A6A">
        <w:rPr>
          <w:rFonts w:ascii="Arial" w:eastAsia="Tahoma" w:hAnsi="Arial" w:cs="Arial"/>
          <w:color w:val="000000"/>
          <w:sz w:val="20"/>
          <w:szCs w:val="20"/>
          <w:lang w:eastAsia="es-PE"/>
        </w:rPr>
        <w:t>, en Mesa de Partes de la Oficina Zonal de Chota del proyecto Avanzar Rural en Av. Agricultura Nº 284 – Chota - Cajamarca, en la fecha y horario señalados en el cronograma.</w:t>
      </w:r>
    </w:p>
    <w:p w14:paraId="1952BB86" w14:textId="77777777"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5F0D3B5" w14:textId="77777777" w:rsidR="009B5ED5" w:rsidRDefault="009B5ED5" w:rsidP="009B5ED5">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Las propuestas se presentarán en dos (2) sobres cerrados y estarán dirigidas </w:t>
      </w:r>
      <w:r>
        <w:rPr>
          <w:rFonts w:ascii="Arial" w:eastAsia="Batang" w:hAnsi="Arial" w:cs="Arial"/>
          <w:color w:val="000000"/>
          <w:sz w:val="20"/>
          <w:szCs w:val="20"/>
          <w:lang w:val="es-ES" w:eastAsia="es-PE"/>
        </w:rPr>
        <w:t xml:space="preserve">mediante carta </w:t>
      </w:r>
      <w:r w:rsidRPr="00002A6A">
        <w:rPr>
          <w:rFonts w:ascii="Arial" w:eastAsia="Batang" w:hAnsi="Arial" w:cs="Arial"/>
          <w:color w:val="000000"/>
          <w:sz w:val="20"/>
          <w:szCs w:val="20"/>
          <w:lang w:val="es-ES" w:eastAsia="es-PE"/>
        </w:rPr>
        <w:t>al Comité de Adquisiciones, conforme al siguiente detalle:</w:t>
      </w:r>
    </w:p>
    <w:p w14:paraId="6E270DEF" w14:textId="77777777" w:rsidR="009B5ED5" w:rsidRDefault="009B5ED5"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val="es-ES" w:eastAsia="es-PE"/>
        </w:rPr>
      </w:pPr>
    </w:p>
    <w:p w14:paraId="7F2A3F89" w14:textId="49F243FD"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Av. Agricultura Nº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LICITACION Nº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3CEBEA6C" w:rsidR="008333B6" w:rsidRPr="00A32D89" w:rsidRDefault="00CF22B5" w:rsidP="008333B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Av. Agricultura Nº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LICITACION Nº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3CEBEA6C" w:rsidR="008333B6" w:rsidRPr="00A32D89" w:rsidRDefault="00CF22B5" w:rsidP="008333B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3040F9A1"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1D08FB0"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56836E61"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410D3426" w14:textId="6925498C" w:rsidR="00DE1BC9" w:rsidRPr="00002A6A" w:rsidRDefault="00DE1BC9" w:rsidP="00DE1BC9">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lastRenderedPageBreak/>
        <w:t>SOBRE Nº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2A9E90CA">
                <wp:simplePos x="0" y="0"/>
                <wp:positionH relativeFrom="column">
                  <wp:posOffset>518160</wp:posOffset>
                </wp:positionH>
                <wp:positionV relativeFrom="paragraph">
                  <wp:posOffset>128905</wp:posOffset>
                </wp:positionV>
                <wp:extent cx="4935855" cy="2828925"/>
                <wp:effectExtent l="19050" t="19050" r="1714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r w:rsidRPr="00D8336F">
                              <w:rPr>
                                <w:rFonts w:ascii="Arial" w:hAnsi="Arial" w:cs="Arial"/>
                                <w:b/>
                                <w:color w:val="0000FF"/>
                                <w:sz w:val="18"/>
                                <w:szCs w:val="18"/>
                              </w:rPr>
                              <w:t>Nº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5427F5AF" w:rsidR="008333B6" w:rsidRPr="00A32D89" w:rsidRDefault="00CF22B5" w:rsidP="008333B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0.8pt;margin-top:10.15pt;width:388.65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" strokeweight="3.25pt">
                <v:textbo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r w:rsidRPr="00D8336F">
                        <w:rPr>
                          <w:rFonts w:ascii="Arial" w:hAnsi="Arial" w:cs="Arial"/>
                          <w:b/>
                          <w:color w:val="0000FF"/>
                          <w:sz w:val="18"/>
                          <w:szCs w:val="18"/>
                        </w:rPr>
                        <w:t>Nº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5427F5AF" w:rsidR="008333B6" w:rsidRPr="00A32D89" w:rsidRDefault="00CF22B5" w:rsidP="008333B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4FECC29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DE1BC9">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DE1BC9">
      <w:pPr>
        <w:spacing w:after="160"/>
        <w:ind w:left="851"/>
        <w:jc w:val="both"/>
        <w:rPr>
          <w:rFonts w:ascii="Arial" w:eastAsia="Batang" w:hAnsi="Arial" w:cs="Arial"/>
          <w:sz w:val="20"/>
          <w:szCs w:val="20"/>
          <w:lang w:val="es-ES" w:eastAsia="es-PE"/>
        </w:rPr>
      </w:pPr>
    </w:p>
    <w:p w14:paraId="7687ED8C" w14:textId="77777777" w:rsidR="00DE1BC9" w:rsidRPr="00002A6A" w:rsidRDefault="00DE1BC9" w:rsidP="00DE1BC9">
      <w:pPr>
        <w:spacing w:after="160"/>
        <w:jc w:val="both"/>
        <w:rPr>
          <w:rFonts w:ascii="Arial" w:eastAsia="Batang" w:hAnsi="Arial" w:cs="Arial"/>
          <w:sz w:val="20"/>
          <w:szCs w:val="20"/>
          <w:lang w:val="es-ES" w:eastAsia="es-PE"/>
        </w:rPr>
      </w:pPr>
    </w:p>
    <w:p w14:paraId="57B11A34" w14:textId="77777777" w:rsidR="00DE1BC9" w:rsidRPr="00002A6A" w:rsidRDefault="00DE1BC9" w:rsidP="00DE1BC9">
      <w:pPr>
        <w:spacing w:after="160"/>
        <w:ind w:left="851"/>
        <w:jc w:val="both"/>
        <w:rPr>
          <w:rFonts w:ascii="Arial" w:eastAsia="Batang" w:hAnsi="Arial" w:cs="Arial"/>
          <w:sz w:val="20"/>
          <w:szCs w:val="20"/>
          <w:lang w:val="es-ES" w:eastAsia="es-PE"/>
        </w:rPr>
      </w:pPr>
    </w:p>
    <w:p w14:paraId="404730F4" w14:textId="77777777" w:rsidR="00DE1BC9" w:rsidRPr="00002A6A" w:rsidRDefault="00DE1BC9" w:rsidP="00DE1BC9">
      <w:pPr>
        <w:spacing w:after="160"/>
        <w:jc w:val="both"/>
        <w:rPr>
          <w:rFonts w:ascii="Arial" w:eastAsia="Times New Roman" w:hAnsi="Arial" w:cs="Arial"/>
          <w:sz w:val="20"/>
          <w:szCs w:val="20"/>
          <w:lang w:val="es-ES" w:eastAsia="es-ES"/>
        </w:rPr>
      </w:pPr>
      <w:r w:rsidRPr="00002A6A">
        <w:rPr>
          <w:rFonts w:ascii="Arial" w:eastAsia="Batang" w:hAnsi="Arial" w:cs="Arial"/>
          <w:sz w:val="20"/>
          <w:szCs w:val="20"/>
          <w:lang w:val="es-ES" w:eastAsia="es-PE"/>
        </w:rPr>
        <w:tab/>
      </w:r>
    </w:p>
    <w:p w14:paraId="062DE858" w14:textId="593AE5FE" w:rsidR="00DE1BC9" w:rsidRDefault="00DE1BC9" w:rsidP="00B83967">
      <w:pPr>
        <w:spacing w:after="160"/>
        <w:ind w:left="851"/>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Los integrantes de un consorcio no podrán presentar propuestas individuales ni conformar más de un consorcio.  </w:t>
      </w:r>
    </w:p>
    <w:p w14:paraId="39D77BCD" w14:textId="77777777" w:rsidR="002176A0" w:rsidRDefault="002176A0" w:rsidP="002176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1AB5351A" w14:textId="77777777" w:rsidR="002176A0" w:rsidRPr="00F753DC" w:rsidRDefault="002176A0" w:rsidP="002176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A373A6F" w14:textId="77777777" w:rsidR="00DE1BC9" w:rsidRPr="00002A6A" w:rsidRDefault="00DE1BC9" w:rsidP="00DE1BC9">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6A6A38">
      <w:pPr>
        <w:pStyle w:val="Ttulo1"/>
        <w:numPr>
          <w:ilvl w:val="0"/>
          <w:numId w:val="53"/>
        </w:numPr>
        <w:ind w:left="426"/>
        <w:rPr>
          <w:sz w:val="20"/>
          <w:szCs w:val="20"/>
        </w:rPr>
      </w:pPr>
      <w:r w:rsidRPr="00002A6A">
        <w:rPr>
          <w:sz w:val="20"/>
          <w:szCs w:val="20"/>
        </w:rPr>
        <w:t xml:space="preserve"> CONTENIDO DE LAS PROPUESTAS</w:t>
      </w:r>
    </w:p>
    <w:p w14:paraId="01498D85"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DC6CD60" w14:textId="77777777" w:rsidR="00DE1BC9" w:rsidRPr="00002A6A" w:rsidRDefault="00DE1BC9" w:rsidP="00DE1BC9">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(Anexo Nº 01).</w:t>
      </w:r>
      <w:r w:rsidRPr="00002A6A">
        <w:rPr>
          <w:rFonts w:ascii="Arial" w:eastAsia="MS Mincho" w:hAnsi="Arial" w:cs="Arial"/>
          <w:sz w:val="20"/>
          <w:szCs w:val="20"/>
          <w:lang w:eastAsia="es-ES"/>
        </w:rPr>
        <w:t xml:space="preserve"> </w:t>
      </w:r>
    </w:p>
    <w:p w14:paraId="77CF5E1C"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Anexo Nº 02)</w:t>
      </w:r>
      <w:r w:rsidRPr="00002A6A">
        <w:rPr>
          <w:rFonts w:ascii="Arial" w:eastAsia="MS Mincho" w:hAnsi="Arial" w:cs="Arial"/>
          <w:sz w:val="20"/>
          <w:szCs w:val="20"/>
          <w:lang w:val="es-ES_tradnl" w:eastAsia="es-ES"/>
        </w:rPr>
        <w:t>.</w:t>
      </w:r>
    </w:p>
    <w:p w14:paraId="4B395E6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DE1BC9">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DE1BC9">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w:t>
      </w:r>
      <w:r w:rsidRPr="00002A6A">
        <w:rPr>
          <w:rFonts w:ascii="Arial" w:eastAsia="Batang" w:hAnsi="Arial" w:cs="Arial"/>
          <w:spacing w:val="-2"/>
          <w:sz w:val="20"/>
          <w:szCs w:val="20"/>
          <w:lang w:val="es-ES" w:eastAsia="es-PE"/>
        </w:rPr>
        <w:lastRenderedPageBreak/>
        <w:t xml:space="preserve">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BA26BFD" w14:textId="76ED3E2B"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38F2EAFE" w:rsidR="00DE1BC9" w:rsidRPr="00002A6A" w:rsidRDefault="00DE1BC9" w:rsidP="00A96E9A">
      <w:pPr>
        <w:widowControl w:val="0"/>
        <w:tabs>
          <w:tab w:val="left" w:pos="4510"/>
        </w:tabs>
        <w:spacing w:after="0" w:line="240" w:lineRule="auto"/>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b/>
      </w:r>
    </w:p>
    <w:p w14:paraId="020E1AA3"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DE1BC9">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Declaración jurada simple, de cumplimiento del contenido mínimo de documentos del contenido de las ofertas (Anexo Nº 03).</w:t>
      </w:r>
    </w:p>
    <w:p w14:paraId="146C9C6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7FD3680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Declaración jurada de plazo de entrega (Anexo Nº 05).</w:t>
      </w:r>
    </w:p>
    <w:p w14:paraId="0D44EE9B" w14:textId="4E5AAC10" w:rsidR="00DE1BC9"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2E1B1D9B" w14:textId="77777777" w:rsidR="00DE1BC9" w:rsidRPr="00002A6A" w:rsidRDefault="00DE1BC9" w:rsidP="00DE1BC9">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lastRenderedPageBreak/>
        <w:t>El proveedor deberá ser una persona natural o jurídica, que cumpla con las siguientes condiciones:</w:t>
      </w:r>
    </w:p>
    <w:p w14:paraId="614B8E29"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0" w:name="_Hlk103070135"/>
      <w:r w:rsidRPr="00002A6A">
        <w:rPr>
          <w:rFonts w:ascii="Arial" w:eastAsia="Calibri" w:hAnsi="Arial" w:cs="Arial"/>
          <w:b/>
          <w:sz w:val="20"/>
          <w:szCs w:val="20"/>
        </w:rPr>
        <w:t>Persona Jurídica</w:t>
      </w:r>
    </w:p>
    <w:p w14:paraId="1561A2ED" w14:textId="6F08BD48" w:rsidR="00DE1BC9"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167A4B3" w14:textId="1B323CA3" w:rsidR="006117CD" w:rsidRPr="009E58B5"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w:t>
      </w:r>
    </w:p>
    <w:p w14:paraId="2F372455" w14:textId="7E690C20" w:rsidR="006117CD" w:rsidRPr="00002A6A"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w:t>
      </w:r>
    </w:p>
    <w:p w14:paraId="799CAA8B" w14:textId="77777777" w:rsidR="006117CD"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0687EC16" w14:textId="77777777" w:rsidR="00DE1BC9" w:rsidRPr="00002A6A"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5BA8F431"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6B0398DA" w14:textId="4878D299" w:rsidR="0025652C" w:rsidRPr="00FC4A6F" w:rsidRDefault="0025652C"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w:t>
      </w:r>
    </w:p>
    <w:p w14:paraId="572B1148" w14:textId="280FF81B" w:rsidR="0025652C" w:rsidRPr="00FC4A6F" w:rsidRDefault="0025652C" w:rsidP="004267A1">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FC4A6F">
        <w:rPr>
          <w:rFonts w:ascii="Arial" w:hAnsi="Arial" w:cs="Arial"/>
          <w:sz w:val="20"/>
          <w:szCs w:val="20"/>
        </w:rPr>
        <w:t xml:space="preserve">Experiencia específica no menor de tres (02) proyectos u obras en los últimos 03 años, computados desde la obtención de su registro, referidos a obras de recursos naturales, forestación, reforestación, recuperación de ecosistemas, instalación, manejo de vivero, reforestación recursos hídricos y biodiversidad. </w:t>
      </w:r>
    </w:p>
    <w:p w14:paraId="649A074B" w14:textId="64FBBFD7" w:rsidR="0025652C" w:rsidRPr="00FC4A6F" w:rsidRDefault="0025652C" w:rsidP="00FC4A6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w:t>
      </w:r>
    </w:p>
    <w:p w14:paraId="11A9EFAE" w14:textId="77777777" w:rsidR="00DE1BC9" w:rsidRPr="00002A6A" w:rsidRDefault="00DE1BC9" w:rsidP="006117CD">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2189D39" w14:textId="5884F7E9" w:rsidR="00DE1BC9" w:rsidRPr="00FC4A6F" w:rsidRDefault="00DE1BC9"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FC4A6F">
        <w:rPr>
          <w:rFonts w:ascii="Arial" w:hAnsi="Arial" w:cs="Arial"/>
          <w:sz w:val="20"/>
          <w:szCs w:val="20"/>
        </w:rPr>
        <w:t>El profesional responsable del servicio deberá de encontrarse habilitado y colegiado. Se puede acreditar con constancias, certificados y/o declaración jurada.</w:t>
      </w:r>
      <w:r w:rsidR="0025652C" w:rsidRPr="00FC4A6F">
        <w:rPr>
          <w:rFonts w:ascii="Arial" w:hAnsi="Arial" w:cs="Arial"/>
          <w:sz w:val="20"/>
          <w:szCs w:val="20"/>
        </w:rPr>
        <w:t xml:space="preserve"> </w:t>
      </w:r>
    </w:p>
    <w:p w14:paraId="65548512" w14:textId="3A78EA2B"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25652C">
        <w:rPr>
          <w:rFonts w:ascii="Arial" w:hAnsi="Arial" w:cs="Arial"/>
          <w:sz w:val="20"/>
          <w:szCs w:val="20"/>
        </w:rPr>
        <w:t>, debidamente fedateadas.</w:t>
      </w:r>
    </w:p>
    <w:p w14:paraId="7681FCEB" w14:textId="77777777" w:rsidR="00DE1BC9" w:rsidRPr="00002A6A" w:rsidRDefault="00DE1BC9" w:rsidP="00DE1BC9">
      <w:pPr>
        <w:pStyle w:val="Sinespaciado"/>
        <w:ind w:left="644"/>
        <w:contextualSpacing/>
        <w:jc w:val="both"/>
        <w:rPr>
          <w:rFonts w:ascii="Arial" w:hAnsi="Arial" w:cs="Arial"/>
          <w:b/>
          <w:bCs/>
          <w:sz w:val="20"/>
          <w:szCs w:val="20"/>
        </w:rPr>
      </w:pPr>
    </w:p>
    <w:p w14:paraId="73D0CD76" w14:textId="77777777" w:rsidR="00DE1BC9" w:rsidRPr="00002A6A" w:rsidRDefault="00DE1BC9" w:rsidP="00DE1BC9">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652573E3" w14:textId="77777777" w:rsidR="00D8336F" w:rsidRDefault="00DE1BC9" w:rsidP="00DE1BC9">
      <w:pPr>
        <w:pStyle w:val="Sinespaciado"/>
        <w:ind w:left="644"/>
        <w:contextualSpacing/>
        <w:jc w:val="both"/>
        <w:rPr>
          <w:rFonts w:ascii="Arial" w:eastAsia="Calibri"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D8336F">
        <w:rPr>
          <w:rFonts w:ascii="Arial" w:eastAsia="Calibri" w:hAnsi="Arial" w:cs="Arial"/>
          <w:sz w:val="20"/>
          <w:szCs w:val="20"/>
        </w:rPr>
        <w:t>Cajamarca</w:t>
      </w:r>
    </w:p>
    <w:p w14:paraId="4F7AFAD3" w14:textId="359543D9" w:rsidR="00D8336F" w:rsidRDefault="00D8336F" w:rsidP="00DE1BC9">
      <w:pPr>
        <w:pStyle w:val="Sinespaciado"/>
        <w:ind w:left="644"/>
        <w:contextualSpacing/>
        <w:jc w:val="both"/>
        <w:rPr>
          <w:rFonts w:ascii="Arial" w:eastAsia="Calibri" w:hAnsi="Arial" w:cs="Arial"/>
          <w:sz w:val="20"/>
          <w:szCs w:val="20"/>
        </w:rPr>
      </w:pPr>
    </w:p>
    <w:p w14:paraId="3A58B6CC" w14:textId="78697737" w:rsidR="00FC4A6F" w:rsidRDefault="00FC4A6F" w:rsidP="00DE1BC9">
      <w:pPr>
        <w:pStyle w:val="Sinespaciado"/>
        <w:ind w:left="644"/>
        <w:contextualSpacing/>
        <w:jc w:val="both"/>
        <w:rPr>
          <w:rFonts w:ascii="Arial" w:eastAsia="Calibri" w:hAnsi="Arial" w:cs="Arial"/>
          <w:sz w:val="20"/>
          <w:szCs w:val="20"/>
        </w:rPr>
      </w:pPr>
    </w:p>
    <w:p w14:paraId="010F6149" w14:textId="4613DB00" w:rsidR="00FC4A6F" w:rsidRDefault="00FC4A6F" w:rsidP="00DE1BC9">
      <w:pPr>
        <w:pStyle w:val="Sinespaciado"/>
        <w:ind w:left="644"/>
        <w:contextualSpacing/>
        <w:jc w:val="both"/>
        <w:rPr>
          <w:rFonts w:ascii="Arial" w:eastAsia="Calibri" w:hAnsi="Arial" w:cs="Arial"/>
          <w:sz w:val="20"/>
          <w:szCs w:val="20"/>
        </w:rPr>
      </w:pPr>
    </w:p>
    <w:p w14:paraId="02C572A9" w14:textId="6BCC6C4C" w:rsidR="00FC4A6F" w:rsidRDefault="00FC4A6F" w:rsidP="00DE1BC9">
      <w:pPr>
        <w:pStyle w:val="Sinespaciado"/>
        <w:ind w:left="644"/>
        <w:contextualSpacing/>
        <w:jc w:val="both"/>
        <w:rPr>
          <w:rFonts w:ascii="Arial" w:eastAsia="Calibri" w:hAnsi="Arial" w:cs="Arial"/>
          <w:sz w:val="20"/>
          <w:szCs w:val="20"/>
        </w:rPr>
      </w:pPr>
    </w:p>
    <w:p w14:paraId="1C639494" w14:textId="3347AAA3" w:rsidR="00FC4A6F" w:rsidRDefault="00FC4A6F" w:rsidP="00DE1BC9">
      <w:pPr>
        <w:pStyle w:val="Sinespaciado"/>
        <w:ind w:left="644"/>
        <w:contextualSpacing/>
        <w:jc w:val="both"/>
        <w:rPr>
          <w:rFonts w:ascii="Arial" w:eastAsia="Calibri" w:hAnsi="Arial" w:cs="Arial"/>
          <w:sz w:val="20"/>
          <w:szCs w:val="20"/>
        </w:rPr>
      </w:pPr>
    </w:p>
    <w:p w14:paraId="5F6A03E2" w14:textId="0123D8AF" w:rsidR="00FC4A6F" w:rsidRDefault="00FC4A6F" w:rsidP="00DE1BC9">
      <w:pPr>
        <w:pStyle w:val="Sinespaciado"/>
        <w:ind w:left="644"/>
        <w:contextualSpacing/>
        <w:jc w:val="both"/>
        <w:rPr>
          <w:rFonts w:ascii="Arial" w:eastAsia="Calibri" w:hAnsi="Arial" w:cs="Arial"/>
          <w:sz w:val="20"/>
          <w:szCs w:val="20"/>
        </w:rPr>
      </w:pPr>
    </w:p>
    <w:p w14:paraId="573C7469" w14:textId="454ABAE2" w:rsidR="00FC4A6F" w:rsidRDefault="00FC4A6F" w:rsidP="00DE1BC9">
      <w:pPr>
        <w:pStyle w:val="Sinespaciado"/>
        <w:ind w:left="644"/>
        <w:contextualSpacing/>
        <w:jc w:val="both"/>
        <w:rPr>
          <w:rFonts w:ascii="Arial" w:eastAsia="Calibri" w:hAnsi="Arial" w:cs="Arial"/>
          <w:sz w:val="20"/>
          <w:szCs w:val="20"/>
        </w:rPr>
      </w:pPr>
    </w:p>
    <w:p w14:paraId="5EF05421" w14:textId="44D862A2" w:rsidR="00FC4A6F" w:rsidRDefault="00FC4A6F" w:rsidP="00DE1BC9">
      <w:pPr>
        <w:pStyle w:val="Sinespaciado"/>
        <w:ind w:left="644"/>
        <w:contextualSpacing/>
        <w:jc w:val="both"/>
        <w:rPr>
          <w:rFonts w:ascii="Arial" w:eastAsia="Calibri" w:hAnsi="Arial" w:cs="Arial"/>
          <w:sz w:val="20"/>
          <w:szCs w:val="20"/>
        </w:rPr>
      </w:pPr>
    </w:p>
    <w:p w14:paraId="3C4CC93A" w14:textId="68D090E2" w:rsidR="00FC4A6F" w:rsidRDefault="00FC4A6F" w:rsidP="00DE1BC9">
      <w:pPr>
        <w:pStyle w:val="Sinespaciado"/>
        <w:ind w:left="644"/>
        <w:contextualSpacing/>
        <w:jc w:val="both"/>
        <w:rPr>
          <w:rFonts w:ascii="Arial" w:eastAsia="Calibri" w:hAnsi="Arial" w:cs="Arial"/>
          <w:sz w:val="20"/>
          <w:szCs w:val="20"/>
        </w:rPr>
      </w:pPr>
    </w:p>
    <w:p w14:paraId="24530DA3" w14:textId="213EF065" w:rsidR="00FC4A6F" w:rsidRDefault="00FC4A6F" w:rsidP="00DE1BC9">
      <w:pPr>
        <w:pStyle w:val="Sinespaciado"/>
        <w:ind w:left="644"/>
        <w:contextualSpacing/>
        <w:jc w:val="both"/>
        <w:rPr>
          <w:rFonts w:ascii="Arial" w:eastAsia="Calibri" w:hAnsi="Arial" w:cs="Arial"/>
          <w:sz w:val="20"/>
          <w:szCs w:val="20"/>
        </w:rPr>
      </w:pPr>
    </w:p>
    <w:p w14:paraId="069925CA" w14:textId="77777777" w:rsidR="00FC4A6F" w:rsidRDefault="00FC4A6F" w:rsidP="00DE1BC9">
      <w:pPr>
        <w:pStyle w:val="Sinespaciado"/>
        <w:ind w:left="644"/>
        <w:contextualSpacing/>
        <w:jc w:val="both"/>
        <w:rPr>
          <w:rFonts w:ascii="Arial" w:eastAsia="Calibri" w:hAnsi="Arial" w:cs="Arial"/>
          <w:sz w:val="20"/>
          <w:szCs w:val="20"/>
        </w:rPr>
      </w:pPr>
    </w:p>
    <w:p w14:paraId="4BA4FC0A" w14:textId="77777777" w:rsidR="00D8336F" w:rsidRDefault="00D8336F" w:rsidP="00DE1BC9">
      <w:pPr>
        <w:pStyle w:val="Sinespaciado"/>
        <w:ind w:left="644"/>
        <w:contextualSpacing/>
        <w:jc w:val="both"/>
        <w:rPr>
          <w:rFonts w:ascii="Arial" w:eastAsia="Calibri" w:hAnsi="Arial" w:cs="Arial"/>
          <w:sz w:val="20"/>
          <w:szCs w:val="20"/>
        </w:rPr>
      </w:pPr>
    </w:p>
    <w:bookmarkEnd w:id="20"/>
    <w:p w14:paraId="69D789FF" w14:textId="35D2D397" w:rsidR="00DE1BC9" w:rsidRPr="00002A6A" w:rsidRDefault="0025652C" w:rsidP="00DE1BC9">
      <w:pPr>
        <w:pStyle w:val="Textoindependiente"/>
        <w:spacing w:line="276" w:lineRule="auto"/>
        <w:ind w:left="426"/>
        <w:rPr>
          <w:rFonts w:ascii="Arial" w:hAnsi="Arial" w:cs="Arial"/>
        </w:rPr>
      </w:pPr>
      <w:r>
        <w:rPr>
          <w:rFonts w:ascii="Arial" w:hAnsi="Arial" w:cs="Arial"/>
        </w:rPr>
        <w:lastRenderedPageBreak/>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r w:rsidR="00DE1BC9" w:rsidRPr="00002A6A">
        <w:rPr>
          <w:rFonts w:ascii="Arial" w:hAnsi="Arial" w:cs="Arial"/>
        </w:rPr>
        <w:t>los</w:t>
      </w:r>
      <w:r w:rsidR="00DE1BC9" w:rsidRPr="00002A6A">
        <w:rPr>
          <w:rFonts w:ascii="Arial" w:hAnsi="Arial" w:cs="Arial"/>
          <w:spacing w:val="-57"/>
        </w:rPr>
        <w:t xml:space="preserve"> </w:t>
      </w:r>
      <w:r w:rsidR="00DE1BC9" w:rsidRPr="00002A6A">
        <w:rPr>
          <w:rFonts w:ascii="Arial" w:hAnsi="Arial" w:cs="Arial"/>
        </w:rPr>
        <w:t>siguientes</w:t>
      </w:r>
      <w:r w:rsidR="00DE1BC9" w:rsidRPr="00002A6A">
        <w:rPr>
          <w:rFonts w:ascii="Arial" w:hAnsi="Arial" w:cs="Arial"/>
          <w:spacing w:val="-3"/>
        </w:rPr>
        <w:t xml:space="preserve"> </w:t>
      </w:r>
      <w:r w:rsidR="00DE1BC9" w:rsidRPr="00002A6A">
        <w:rPr>
          <w:rFonts w:ascii="Arial" w:hAnsi="Arial" w:cs="Arial"/>
        </w:rPr>
        <w:t>aspectos:</w:t>
      </w:r>
    </w:p>
    <w:p w14:paraId="2D842A9C" w14:textId="302439A8" w:rsidR="00D8336F" w:rsidRPr="00D73F31" w:rsidRDefault="0025652C" w:rsidP="0025652C">
      <w:pPr>
        <w:pStyle w:val="Ttulo1"/>
        <w:tabs>
          <w:tab w:val="left" w:pos="720"/>
        </w:tabs>
        <w:jc w:val="both"/>
        <w:rPr>
          <w:rFonts w:eastAsia="Calibri"/>
          <w:sz w:val="20"/>
          <w:szCs w:val="20"/>
          <w:lang w:val="es-PE"/>
        </w:rPr>
      </w:pPr>
      <w:bookmarkStart w:id="21" w:name="_Hlk110355810"/>
      <w:r>
        <w:rPr>
          <w:rFonts w:eastAsia="Calibri"/>
          <w:sz w:val="20"/>
          <w:szCs w:val="20"/>
        </w:rPr>
        <w:t xml:space="preserve">        </w:t>
      </w:r>
      <w:r w:rsidR="00D8336F" w:rsidRPr="00D73F31">
        <w:rPr>
          <w:rFonts w:eastAsia="Calibri"/>
          <w:sz w:val="20"/>
          <w:szCs w:val="20"/>
          <w:lang w:val="es-PE"/>
        </w:rPr>
        <w:t>Componente 1</w:t>
      </w:r>
      <w:r w:rsidR="00D8336F">
        <w:rPr>
          <w:rFonts w:eastAsia="Calibri"/>
          <w:sz w:val="20"/>
          <w:szCs w:val="20"/>
          <w:lang w:val="es-PE"/>
        </w:rPr>
        <w:t xml:space="preserve"> – 2. </w:t>
      </w:r>
      <w:r w:rsidR="00D8336F">
        <w:rPr>
          <w:rFonts w:eastAsia="Calibri"/>
          <w:b w:val="0"/>
          <w:sz w:val="20"/>
          <w:szCs w:val="20"/>
        </w:rPr>
        <w:t xml:space="preserve">Abastecimiento de Plantones Forestales – Plantación Forestal. </w:t>
      </w:r>
    </w:p>
    <w:p w14:paraId="42636A87" w14:textId="77777777" w:rsidR="00D8336F" w:rsidRPr="00D73F31" w:rsidRDefault="00D8336F" w:rsidP="00D8336F">
      <w:pPr>
        <w:pStyle w:val="Ttulo1"/>
        <w:tabs>
          <w:tab w:val="left" w:pos="720"/>
        </w:tabs>
        <w:ind w:left="709" w:firstLine="0"/>
        <w:jc w:val="both"/>
        <w:rPr>
          <w:rFonts w:eastAsia="Calibri"/>
          <w:sz w:val="20"/>
          <w:szCs w:val="20"/>
          <w:lang w:val="es-PE"/>
        </w:rPr>
      </w:pPr>
    </w:p>
    <w:p w14:paraId="7AFA9E4C" w14:textId="77777777" w:rsidR="00D8336F" w:rsidRDefault="00D8336F" w:rsidP="00D8336F">
      <w:pPr>
        <w:pStyle w:val="Ttulo1"/>
        <w:tabs>
          <w:tab w:val="left" w:pos="720"/>
        </w:tabs>
        <w:rPr>
          <w:rFonts w:eastAsia="Calibri"/>
          <w:sz w:val="20"/>
          <w:szCs w:val="20"/>
          <w:lang w:val="es-PE"/>
        </w:rPr>
      </w:pPr>
      <w:r w:rsidRPr="00877E63">
        <w:rPr>
          <w:rFonts w:eastAsia="Calibri"/>
          <w:sz w:val="20"/>
          <w:szCs w:val="20"/>
          <w:lang w:val="es-PE"/>
        </w:rPr>
        <w:tab/>
        <w:t>Jefe del equipo</w:t>
      </w:r>
    </w:p>
    <w:p w14:paraId="7B97C0F8" w14:textId="0723D178" w:rsidR="00D8336F" w:rsidRPr="00877E63" w:rsidRDefault="00D8336F" w:rsidP="00D8336F">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5: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5652C" w:rsidRPr="009E5443" w14:paraId="772CA067" w14:textId="77777777" w:rsidTr="00F42CC0">
        <w:trPr>
          <w:trHeight w:val="70"/>
        </w:trPr>
        <w:tc>
          <w:tcPr>
            <w:tcW w:w="9072" w:type="dxa"/>
            <w:gridSpan w:val="4"/>
            <w:shd w:val="clear" w:color="auto" w:fill="EDEBE0"/>
          </w:tcPr>
          <w:p w14:paraId="47829220"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25652C" w:rsidRPr="009E5443" w14:paraId="72C5C092" w14:textId="77777777" w:rsidTr="00F42CC0">
        <w:trPr>
          <w:trHeight w:val="70"/>
        </w:trPr>
        <w:tc>
          <w:tcPr>
            <w:tcW w:w="1985" w:type="dxa"/>
            <w:shd w:val="clear" w:color="auto" w:fill="EDEBE0"/>
            <w:vAlign w:val="center"/>
          </w:tcPr>
          <w:p w14:paraId="061273E7" w14:textId="77777777" w:rsidR="0025652C" w:rsidRPr="009E5443" w:rsidRDefault="0025652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CF5085D" w14:textId="77777777" w:rsidR="0025652C" w:rsidRPr="009E5443" w:rsidRDefault="0025652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2F4E880A" w14:textId="77777777" w:rsidR="0025652C" w:rsidRPr="009E5443" w:rsidRDefault="0025652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25652C" w:rsidRPr="009E5443" w14:paraId="55BB802A" w14:textId="77777777" w:rsidTr="00F42CC0">
        <w:trPr>
          <w:trHeight w:val="568"/>
        </w:trPr>
        <w:tc>
          <w:tcPr>
            <w:tcW w:w="1985" w:type="dxa"/>
          </w:tcPr>
          <w:p w14:paraId="2779922F" w14:textId="77777777" w:rsidR="0025652C" w:rsidRPr="009E5443" w:rsidRDefault="0025652C" w:rsidP="00F42CC0">
            <w:pPr>
              <w:pStyle w:val="TableParagraph"/>
              <w:rPr>
                <w:rFonts w:ascii="Arial" w:hAnsi="Arial" w:cs="Arial"/>
                <w:b/>
                <w:sz w:val="18"/>
                <w:szCs w:val="18"/>
              </w:rPr>
            </w:pPr>
          </w:p>
          <w:p w14:paraId="7DE9D356" w14:textId="77777777" w:rsidR="0025652C" w:rsidRPr="009E5443" w:rsidRDefault="0025652C" w:rsidP="00F42CC0">
            <w:pPr>
              <w:pStyle w:val="TableParagraph"/>
              <w:rPr>
                <w:rFonts w:ascii="Arial" w:hAnsi="Arial" w:cs="Arial"/>
                <w:b/>
                <w:sz w:val="18"/>
                <w:szCs w:val="18"/>
              </w:rPr>
            </w:pPr>
          </w:p>
          <w:p w14:paraId="0E5D8846" w14:textId="77777777" w:rsidR="0025652C" w:rsidRPr="009E5443" w:rsidRDefault="0025652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541ACFD" w14:textId="77777777" w:rsidR="0025652C" w:rsidRPr="009E5443" w:rsidRDefault="0025652C" w:rsidP="00F42CC0">
            <w:pPr>
              <w:pStyle w:val="TableParagraph"/>
              <w:rPr>
                <w:rFonts w:ascii="Arial" w:hAnsi="Arial" w:cs="Arial"/>
                <w:b/>
                <w:sz w:val="18"/>
                <w:szCs w:val="18"/>
              </w:rPr>
            </w:pPr>
          </w:p>
          <w:p w14:paraId="33962B4B" w14:textId="77777777" w:rsidR="0025652C" w:rsidRPr="009E5443" w:rsidRDefault="0025652C" w:rsidP="00F42CC0">
            <w:pPr>
              <w:pStyle w:val="TableParagraph"/>
              <w:spacing w:before="10"/>
              <w:rPr>
                <w:rFonts w:ascii="Arial" w:hAnsi="Arial" w:cs="Arial"/>
                <w:b/>
                <w:sz w:val="18"/>
                <w:szCs w:val="18"/>
              </w:rPr>
            </w:pPr>
          </w:p>
          <w:p w14:paraId="2307BDBB" w14:textId="77777777" w:rsidR="0025652C" w:rsidRPr="009E5443" w:rsidRDefault="0025652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7B066E78" w14:textId="77777777" w:rsidR="0025652C" w:rsidRPr="009E5443" w:rsidRDefault="0025652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0C8F2FF" w14:textId="77777777" w:rsidR="0025652C" w:rsidRPr="009E5443" w:rsidRDefault="0025652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781EEEC9" w14:textId="77777777" w:rsidR="0025652C" w:rsidRPr="009E5443" w:rsidRDefault="0025652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25652C" w:rsidRPr="009E5443" w14:paraId="0A8A5019" w14:textId="77777777" w:rsidTr="00F42CC0">
        <w:trPr>
          <w:trHeight w:val="70"/>
        </w:trPr>
        <w:tc>
          <w:tcPr>
            <w:tcW w:w="9072" w:type="dxa"/>
            <w:gridSpan w:val="4"/>
          </w:tcPr>
          <w:p w14:paraId="1530C1DF"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25652C" w:rsidRPr="009E5443" w14:paraId="368C1D9C" w14:textId="77777777" w:rsidTr="00F42CC0">
        <w:trPr>
          <w:trHeight w:val="142"/>
        </w:trPr>
        <w:tc>
          <w:tcPr>
            <w:tcW w:w="1985" w:type="dxa"/>
          </w:tcPr>
          <w:p w14:paraId="772F7884" w14:textId="77777777" w:rsidR="0025652C" w:rsidRPr="009E5443" w:rsidRDefault="0025652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2F4AF3" w14:textId="77777777" w:rsidR="0025652C" w:rsidRPr="009E5443" w:rsidRDefault="0025652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785B34CD" w14:textId="77777777" w:rsidR="0025652C" w:rsidRPr="009E5443" w:rsidRDefault="0025652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5E05854C" w14:textId="77777777" w:rsidR="0025652C" w:rsidRPr="009E5443" w:rsidRDefault="0025652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14D792F2" w14:textId="77777777" w:rsidR="0025652C" w:rsidRPr="009E5443" w:rsidRDefault="0025652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2D2D1BB1" w14:textId="77777777" w:rsidR="0025652C" w:rsidRPr="009E5443" w:rsidRDefault="0025652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25652C" w:rsidRPr="009E5443" w14:paraId="12901E7E" w14:textId="77777777" w:rsidTr="00F42CC0">
        <w:trPr>
          <w:trHeight w:val="753"/>
        </w:trPr>
        <w:tc>
          <w:tcPr>
            <w:tcW w:w="1985" w:type="dxa"/>
          </w:tcPr>
          <w:p w14:paraId="3858A803" w14:textId="77777777" w:rsidR="0025652C" w:rsidRPr="009E5443" w:rsidRDefault="0025652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3C3259BA" w14:textId="77777777" w:rsidR="0025652C" w:rsidRPr="009E5443" w:rsidRDefault="0025652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72A8F7DA" w14:textId="77777777" w:rsidR="0025652C" w:rsidRPr="009E5443" w:rsidRDefault="0025652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50C0E14D" w14:textId="3C4B7AB8" w:rsidR="0025652C" w:rsidRPr="009E5443" w:rsidRDefault="0025652C" w:rsidP="00FC4A6F">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34A14FF1" w14:textId="77777777" w:rsidR="00D8336F" w:rsidRPr="00877E63" w:rsidRDefault="00D8336F" w:rsidP="00D8336F">
      <w:pPr>
        <w:spacing w:after="0" w:line="240" w:lineRule="auto"/>
        <w:rPr>
          <w:rFonts w:eastAsia="Calibri"/>
          <w:sz w:val="20"/>
          <w:szCs w:val="20"/>
        </w:rPr>
      </w:pPr>
    </w:p>
    <w:p w14:paraId="2B848F90" w14:textId="5D1D5596" w:rsidR="00D8336F" w:rsidRPr="008D593F" w:rsidRDefault="00D8336F" w:rsidP="00D8336F">
      <w:pPr>
        <w:pStyle w:val="Ttulo1"/>
        <w:tabs>
          <w:tab w:val="left" w:pos="720"/>
        </w:tabs>
        <w:ind w:right="-284"/>
        <w:rPr>
          <w:rFonts w:eastAsia="Calibri"/>
          <w:b w:val="0"/>
          <w:sz w:val="20"/>
          <w:szCs w:val="20"/>
          <w:lang w:val="es-PE"/>
        </w:rPr>
      </w:pPr>
      <w:r>
        <w:rPr>
          <w:rFonts w:eastAsia="Calibri"/>
          <w:sz w:val="20"/>
          <w:szCs w:val="20"/>
          <w:lang w:val="es-PE"/>
        </w:rPr>
        <w:tab/>
      </w: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178444CB" w14:textId="77777777" w:rsidR="00D8336F" w:rsidRPr="00877E63" w:rsidRDefault="00D8336F" w:rsidP="00D8336F">
      <w:pPr>
        <w:pStyle w:val="Ttulo1"/>
        <w:tabs>
          <w:tab w:val="left" w:pos="720"/>
        </w:tabs>
        <w:ind w:left="1099" w:right="-284" w:firstLine="0"/>
        <w:rPr>
          <w:rFonts w:eastAsia="Calibri"/>
          <w:b w:val="0"/>
          <w:sz w:val="20"/>
          <w:szCs w:val="20"/>
          <w:lang w:val="es-PE"/>
        </w:rPr>
      </w:pPr>
    </w:p>
    <w:p w14:paraId="484FE7CA" w14:textId="451885C5" w:rsidR="00D8336F" w:rsidRDefault="00D8336F" w:rsidP="00D8336F">
      <w:pPr>
        <w:pStyle w:val="Prrafodelista"/>
        <w:autoSpaceDE w:val="0"/>
        <w:autoSpaceDN w:val="0"/>
        <w:adjustRightInd w:val="0"/>
        <w:ind w:left="1276" w:hanging="567"/>
        <w:jc w:val="both"/>
        <w:rPr>
          <w:rFonts w:ascii="Arial" w:eastAsia="Calibri" w:hAnsi="Arial" w:cs="Arial"/>
          <w:sz w:val="20"/>
          <w:szCs w:val="20"/>
        </w:rPr>
      </w:pP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3C7C0FE1" w14:textId="57D8C54A" w:rsidR="00D8336F" w:rsidRPr="00AB0B4B" w:rsidRDefault="00D8336F" w:rsidP="00D8336F">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6</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25652C" w:rsidRPr="00877E63" w14:paraId="03BB48AD" w14:textId="77777777" w:rsidTr="00F42CC0">
        <w:trPr>
          <w:trHeight w:val="222"/>
        </w:trPr>
        <w:tc>
          <w:tcPr>
            <w:tcW w:w="9645" w:type="dxa"/>
            <w:gridSpan w:val="5"/>
            <w:shd w:val="clear" w:color="auto" w:fill="EDEBE0"/>
          </w:tcPr>
          <w:p w14:paraId="426DA763"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25652C" w:rsidRPr="00877E63" w14:paraId="5A86BB94" w14:textId="77777777" w:rsidTr="00F42CC0">
        <w:trPr>
          <w:gridAfter w:val="1"/>
          <w:wAfter w:w="6" w:type="dxa"/>
          <w:trHeight w:val="222"/>
        </w:trPr>
        <w:tc>
          <w:tcPr>
            <w:tcW w:w="1418" w:type="dxa"/>
            <w:shd w:val="clear" w:color="auto" w:fill="EDEBE0"/>
          </w:tcPr>
          <w:p w14:paraId="42DFC1C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1D1AD514"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96D208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25652C" w:rsidRPr="00877E63" w14:paraId="5DFBA0A6" w14:textId="77777777" w:rsidTr="00F42CC0">
        <w:trPr>
          <w:gridAfter w:val="1"/>
          <w:wAfter w:w="6" w:type="dxa"/>
          <w:trHeight w:val="1421"/>
        </w:trPr>
        <w:tc>
          <w:tcPr>
            <w:tcW w:w="1418" w:type="dxa"/>
          </w:tcPr>
          <w:p w14:paraId="7DD70E5A" w14:textId="77777777" w:rsidR="0025652C" w:rsidRPr="00877E63" w:rsidRDefault="0025652C" w:rsidP="00F42CC0">
            <w:pPr>
              <w:pStyle w:val="TableParagraph"/>
              <w:rPr>
                <w:rFonts w:ascii="Arial" w:hAnsi="Arial" w:cs="Arial"/>
                <w:sz w:val="20"/>
                <w:szCs w:val="20"/>
              </w:rPr>
            </w:pPr>
          </w:p>
          <w:p w14:paraId="3E4EA0FC" w14:textId="77777777" w:rsidR="0025652C" w:rsidRPr="00877E63" w:rsidRDefault="0025652C"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6982BAFC" w14:textId="77777777" w:rsidR="0025652C" w:rsidRPr="00877E63" w:rsidRDefault="0025652C" w:rsidP="00F42CC0">
            <w:pPr>
              <w:pStyle w:val="TableParagraph"/>
              <w:rPr>
                <w:rFonts w:ascii="Arial" w:hAnsi="Arial" w:cs="Arial"/>
                <w:sz w:val="20"/>
                <w:szCs w:val="20"/>
              </w:rPr>
            </w:pPr>
          </w:p>
          <w:p w14:paraId="574C54C6" w14:textId="77777777" w:rsidR="0025652C" w:rsidRPr="00877E63" w:rsidRDefault="0025652C" w:rsidP="00F42CC0">
            <w:pPr>
              <w:pStyle w:val="TableParagraph"/>
              <w:spacing w:before="11"/>
              <w:rPr>
                <w:rFonts w:ascii="Arial" w:hAnsi="Arial" w:cs="Arial"/>
                <w:sz w:val="20"/>
                <w:szCs w:val="20"/>
              </w:rPr>
            </w:pPr>
          </w:p>
          <w:p w14:paraId="265D1A1B" w14:textId="77777777" w:rsidR="0025652C" w:rsidRPr="00877E63" w:rsidRDefault="0025652C"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5CBF400B" w14:textId="77777777" w:rsidR="0025652C" w:rsidRPr="00877E63" w:rsidRDefault="0025652C"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008D5B7" w14:textId="77777777" w:rsidR="0025652C" w:rsidRPr="00877E63" w:rsidRDefault="0025652C"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25652C" w:rsidRPr="00877E63" w14:paraId="04A5A5FE" w14:textId="77777777" w:rsidTr="00F42CC0">
        <w:trPr>
          <w:trHeight w:val="222"/>
        </w:trPr>
        <w:tc>
          <w:tcPr>
            <w:tcW w:w="9645" w:type="dxa"/>
            <w:gridSpan w:val="5"/>
          </w:tcPr>
          <w:p w14:paraId="194EF1F9"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25652C" w:rsidRPr="00877E63" w14:paraId="75F3A166" w14:textId="77777777" w:rsidTr="00F42CC0">
        <w:trPr>
          <w:gridAfter w:val="1"/>
          <w:wAfter w:w="6" w:type="dxa"/>
          <w:trHeight w:val="446"/>
        </w:trPr>
        <w:tc>
          <w:tcPr>
            <w:tcW w:w="1418" w:type="dxa"/>
          </w:tcPr>
          <w:p w14:paraId="61DDAE27"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06F06CE" w14:textId="77777777" w:rsidR="0025652C" w:rsidRPr="00877E63" w:rsidRDefault="0025652C"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0E64D140" w14:textId="77777777" w:rsidR="0025652C" w:rsidRPr="00877E63" w:rsidRDefault="0025652C"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4CBC3182" w14:textId="77777777" w:rsidR="0025652C" w:rsidRPr="00877E63" w:rsidRDefault="0025652C"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6AC416F9" w14:textId="77777777" w:rsidR="0025652C" w:rsidRPr="00877E63" w:rsidRDefault="0025652C"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FB24AFC"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25652C" w:rsidRPr="00877E63" w14:paraId="305DC977" w14:textId="77777777" w:rsidTr="00F42CC0">
        <w:trPr>
          <w:gridAfter w:val="1"/>
          <w:wAfter w:w="6" w:type="dxa"/>
          <w:trHeight w:val="1782"/>
        </w:trPr>
        <w:tc>
          <w:tcPr>
            <w:tcW w:w="1418" w:type="dxa"/>
          </w:tcPr>
          <w:p w14:paraId="1E83D000" w14:textId="77777777" w:rsidR="0025652C" w:rsidRPr="00877E63" w:rsidRDefault="0025652C"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41CF52E9" w14:textId="77777777" w:rsidR="0025652C" w:rsidRPr="00192248" w:rsidRDefault="0025652C" w:rsidP="00F42CC0">
            <w:pPr>
              <w:pStyle w:val="TableParagraph"/>
              <w:ind w:left="8" w:right="146"/>
              <w:rPr>
                <w:rFonts w:ascii="Arial" w:hAnsi="Arial" w:cs="Arial"/>
                <w:sz w:val="20"/>
                <w:szCs w:val="20"/>
                <w:lang w:val="es-PE"/>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2268" w:type="dxa"/>
          </w:tcPr>
          <w:p w14:paraId="49AC965A" w14:textId="77777777" w:rsidR="0025652C" w:rsidRPr="006714CD" w:rsidRDefault="0025652C" w:rsidP="00F42CC0">
            <w:pPr>
              <w:pStyle w:val="Cuadrculaclara-nfasis31"/>
              <w:spacing w:after="0" w:line="240" w:lineRule="auto"/>
              <w:ind w:left="138" w:right="141"/>
              <w:rPr>
                <w:rFonts w:ascii="Arial" w:hAnsi="Arial" w:cs="Arial"/>
                <w:sz w:val="20"/>
                <w:szCs w:val="20"/>
                <w:lang w:val="es-AR"/>
              </w:rPr>
            </w:pPr>
            <w:r w:rsidRPr="006714CD">
              <w:rPr>
                <w:rFonts w:ascii="Arial" w:hAnsi="Arial" w:cs="Arial"/>
                <w:sz w:val="20"/>
                <w:szCs w:val="20"/>
                <w:lang w:val="es-AR"/>
              </w:rPr>
              <w:t xml:space="preserve">Experiencia no menor de 18 meses </w:t>
            </w:r>
          </w:p>
        </w:tc>
        <w:tc>
          <w:tcPr>
            <w:tcW w:w="3827" w:type="dxa"/>
          </w:tcPr>
          <w:p w14:paraId="08E766C2" w14:textId="36AFB17F" w:rsidR="0025652C" w:rsidRPr="00877E63" w:rsidRDefault="0025652C" w:rsidP="00FC4A6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044F97A3" w14:textId="77777777" w:rsidR="00D8336F" w:rsidRPr="00877E63" w:rsidRDefault="00D8336F" w:rsidP="00D8336F">
      <w:pPr>
        <w:autoSpaceDE w:val="0"/>
        <w:autoSpaceDN w:val="0"/>
        <w:adjustRightInd w:val="0"/>
        <w:spacing w:after="0" w:line="240" w:lineRule="auto"/>
        <w:jc w:val="both"/>
        <w:rPr>
          <w:rFonts w:ascii="Arial" w:eastAsia="Calibri" w:hAnsi="Arial" w:cs="Arial"/>
          <w:sz w:val="20"/>
          <w:szCs w:val="20"/>
        </w:rPr>
      </w:pPr>
    </w:p>
    <w:p w14:paraId="7AFD6F59" w14:textId="26068FEE" w:rsidR="00D8336F" w:rsidRDefault="00D8336F" w:rsidP="00D8336F">
      <w:pPr>
        <w:autoSpaceDE w:val="0"/>
        <w:autoSpaceDN w:val="0"/>
        <w:adjustRightInd w:val="0"/>
        <w:spacing w:after="0" w:line="240" w:lineRule="auto"/>
        <w:ind w:left="567"/>
        <w:jc w:val="both"/>
        <w:rPr>
          <w:rFonts w:ascii="Arial" w:hAnsi="Arial" w:cs="Arial"/>
          <w:b/>
          <w:bCs/>
          <w:sz w:val="20"/>
          <w:szCs w:val="20"/>
        </w:rPr>
      </w:pPr>
    </w:p>
    <w:p w14:paraId="64CC6371" w14:textId="100FD8EB" w:rsidR="00A43FAB" w:rsidRDefault="00A43FAB" w:rsidP="00D8336F">
      <w:pPr>
        <w:autoSpaceDE w:val="0"/>
        <w:autoSpaceDN w:val="0"/>
        <w:adjustRightInd w:val="0"/>
        <w:spacing w:after="0" w:line="240" w:lineRule="auto"/>
        <w:ind w:left="567"/>
        <w:jc w:val="both"/>
        <w:rPr>
          <w:rFonts w:ascii="Arial" w:hAnsi="Arial" w:cs="Arial"/>
          <w:b/>
          <w:bCs/>
          <w:sz w:val="20"/>
          <w:szCs w:val="20"/>
        </w:rPr>
      </w:pPr>
    </w:p>
    <w:p w14:paraId="7C79085A" w14:textId="5D85D83E" w:rsidR="00D8336F" w:rsidRDefault="00D8336F" w:rsidP="00D8336F">
      <w:pPr>
        <w:autoSpaceDE w:val="0"/>
        <w:autoSpaceDN w:val="0"/>
        <w:adjustRightInd w:val="0"/>
        <w:spacing w:after="0" w:line="240" w:lineRule="auto"/>
        <w:ind w:left="567"/>
        <w:jc w:val="both"/>
        <w:rPr>
          <w:rFonts w:ascii="Arial" w:eastAsia="Calibri" w:hAnsi="Arial" w:cs="Arial"/>
          <w:sz w:val="20"/>
          <w:szCs w:val="20"/>
        </w:rPr>
      </w:pPr>
      <w:r>
        <w:rPr>
          <w:rFonts w:ascii="Arial" w:hAnsi="Arial" w:cs="Arial"/>
          <w:b/>
          <w:bCs/>
          <w:sz w:val="20"/>
          <w:szCs w:val="20"/>
        </w:rPr>
        <w:lastRenderedPageBreak/>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72C5AEF1" w14:textId="77777777" w:rsidR="00A43FAB" w:rsidRDefault="00A43FAB" w:rsidP="00D8336F">
      <w:pPr>
        <w:autoSpaceDE w:val="0"/>
        <w:autoSpaceDN w:val="0"/>
        <w:adjustRightInd w:val="0"/>
        <w:spacing w:after="0" w:line="240" w:lineRule="auto"/>
        <w:ind w:left="567"/>
        <w:jc w:val="both"/>
        <w:rPr>
          <w:rFonts w:ascii="Arial" w:eastAsia="Calibri" w:hAnsi="Arial" w:cs="Arial"/>
          <w:sz w:val="20"/>
          <w:szCs w:val="20"/>
        </w:rPr>
      </w:pPr>
    </w:p>
    <w:p w14:paraId="4A42511E" w14:textId="127D9BCD" w:rsidR="00D8336F" w:rsidRDefault="00D8336F" w:rsidP="00D8336F">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p w14:paraId="6D2EBF71" w14:textId="77777777" w:rsidR="00D8336F" w:rsidRPr="00877E63" w:rsidRDefault="00D8336F" w:rsidP="00D8336F">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8F6AAF" w:rsidRPr="00877E63" w14:paraId="1AFAFB8F" w14:textId="77777777" w:rsidTr="00F42CC0">
        <w:trPr>
          <w:trHeight w:val="224"/>
        </w:trPr>
        <w:tc>
          <w:tcPr>
            <w:tcW w:w="8901" w:type="dxa"/>
            <w:gridSpan w:val="4"/>
            <w:shd w:val="clear" w:color="auto" w:fill="EDEBE0"/>
          </w:tcPr>
          <w:p w14:paraId="08074BFE"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8F6AAF" w:rsidRPr="00877E63" w14:paraId="610C0A06" w14:textId="77777777" w:rsidTr="00F42CC0">
        <w:trPr>
          <w:trHeight w:val="224"/>
        </w:trPr>
        <w:tc>
          <w:tcPr>
            <w:tcW w:w="1751" w:type="dxa"/>
            <w:shd w:val="clear" w:color="auto" w:fill="EDEBE0"/>
          </w:tcPr>
          <w:p w14:paraId="29915DD7"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48C9C01F"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7EDC35E2"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8F6AAF" w:rsidRPr="00877E63" w14:paraId="493302D2" w14:textId="77777777" w:rsidTr="00F42CC0">
        <w:trPr>
          <w:trHeight w:val="216"/>
        </w:trPr>
        <w:tc>
          <w:tcPr>
            <w:tcW w:w="1751" w:type="dxa"/>
          </w:tcPr>
          <w:p w14:paraId="25E969D0" w14:textId="77777777" w:rsidR="008F6AAF" w:rsidRPr="00877E63" w:rsidRDefault="008F6AAF" w:rsidP="00F42CC0">
            <w:pPr>
              <w:pStyle w:val="TableParagraph"/>
              <w:rPr>
                <w:rFonts w:ascii="Arial" w:hAnsi="Arial" w:cs="Arial"/>
                <w:sz w:val="20"/>
                <w:szCs w:val="20"/>
              </w:rPr>
            </w:pPr>
          </w:p>
          <w:p w14:paraId="068D1E0B" w14:textId="77777777" w:rsidR="008F6AAF" w:rsidRPr="00877E63" w:rsidRDefault="008F6AAF"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6EC6386D" w14:textId="77777777" w:rsidR="008F6AAF" w:rsidRPr="00877E63" w:rsidRDefault="008F6AAF" w:rsidP="00F42CC0">
            <w:pPr>
              <w:pStyle w:val="TableParagraph"/>
              <w:rPr>
                <w:rFonts w:ascii="Arial" w:hAnsi="Arial" w:cs="Arial"/>
                <w:sz w:val="20"/>
                <w:szCs w:val="20"/>
              </w:rPr>
            </w:pPr>
          </w:p>
          <w:p w14:paraId="456FA2C9" w14:textId="77777777" w:rsidR="008F6AAF" w:rsidRPr="00877E63" w:rsidRDefault="008F6AAF" w:rsidP="00F42CC0">
            <w:pPr>
              <w:pStyle w:val="TableParagraph"/>
              <w:spacing w:before="11"/>
              <w:rPr>
                <w:rFonts w:ascii="Arial" w:hAnsi="Arial" w:cs="Arial"/>
                <w:sz w:val="20"/>
                <w:szCs w:val="20"/>
              </w:rPr>
            </w:pPr>
          </w:p>
          <w:p w14:paraId="66C4D627" w14:textId="77777777" w:rsidR="008F6AAF" w:rsidRPr="00877E63" w:rsidRDefault="008F6AAF"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28588DE8" w14:textId="77777777" w:rsidR="008F6AAF" w:rsidRPr="00877E63" w:rsidRDefault="008F6AAF"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848BACC" w14:textId="77777777" w:rsidR="008F6AAF" w:rsidRPr="00877E63" w:rsidRDefault="008F6AAF"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8F6AAF" w:rsidRPr="00877E63" w14:paraId="2B883A90" w14:textId="77777777" w:rsidTr="00F42CC0">
        <w:trPr>
          <w:trHeight w:val="224"/>
        </w:trPr>
        <w:tc>
          <w:tcPr>
            <w:tcW w:w="8901" w:type="dxa"/>
            <w:gridSpan w:val="4"/>
          </w:tcPr>
          <w:p w14:paraId="44FFFC8B"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8F6AAF" w:rsidRPr="00877E63" w14:paraId="484C873B" w14:textId="77777777" w:rsidTr="00F42CC0">
        <w:trPr>
          <w:trHeight w:val="450"/>
        </w:trPr>
        <w:tc>
          <w:tcPr>
            <w:tcW w:w="1751" w:type="dxa"/>
          </w:tcPr>
          <w:p w14:paraId="243B6687"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15D91612" w14:textId="77777777" w:rsidR="008F6AAF" w:rsidRPr="00877E63" w:rsidRDefault="008F6AAF"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44307FE3" w14:textId="77777777" w:rsidR="008F6AAF" w:rsidRPr="00877E63" w:rsidRDefault="008F6AAF"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13A70F05" w14:textId="77777777" w:rsidR="008F6AAF" w:rsidRPr="00877E63" w:rsidRDefault="008F6AAF"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Pr>
                <w:rFonts w:ascii="Arial" w:hAnsi="Arial" w:cs="Arial"/>
                <w:b/>
                <w:sz w:val="20"/>
                <w:szCs w:val="20"/>
              </w:rPr>
              <w:t xml:space="preserve"> </w:t>
            </w:r>
            <w:r w:rsidRPr="00877E63">
              <w:rPr>
                <w:rFonts w:ascii="Arial" w:hAnsi="Arial" w:cs="Arial"/>
                <w:b/>
                <w:sz w:val="20"/>
                <w:szCs w:val="20"/>
              </w:rPr>
              <w:t>de</w:t>
            </w:r>
          </w:p>
          <w:p w14:paraId="0AF7E758" w14:textId="77777777" w:rsidR="008F6AAF" w:rsidRPr="00877E63" w:rsidRDefault="008F6AAF"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6372DB1B"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8F6AAF" w:rsidRPr="00877E63" w14:paraId="786972C2" w14:textId="77777777" w:rsidTr="00F42CC0">
        <w:trPr>
          <w:trHeight w:val="1682"/>
        </w:trPr>
        <w:tc>
          <w:tcPr>
            <w:tcW w:w="1751" w:type="dxa"/>
          </w:tcPr>
          <w:p w14:paraId="3AECB5E8" w14:textId="77777777" w:rsidR="008F6AAF" w:rsidRPr="00877E63" w:rsidRDefault="008F6AAF"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260B4619" w14:textId="77777777" w:rsidR="008F6AAF" w:rsidRPr="00877E63" w:rsidRDefault="008F6AAF" w:rsidP="00F42CC0">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198CE522" w14:textId="77777777" w:rsidR="008F6AAF" w:rsidRPr="00877E63" w:rsidRDefault="008F6AAF" w:rsidP="00F42CC0">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D3EF7BB" w14:textId="77777777" w:rsidR="008F6AAF" w:rsidRPr="00877E63" w:rsidRDefault="008F6AAF" w:rsidP="00F42CC0">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3B2AB7C" w14:textId="77777777" w:rsidR="008F6AAF" w:rsidRPr="00877E63" w:rsidRDefault="008F6AAF" w:rsidP="00F42CC0">
            <w:pPr>
              <w:pStyle w:val="TableParagraph"/>
              <w:spacing w:line="206" w:lineRule="exact"/>
              <w:ind w:left="105"/>
              <w:rPr>
                <w:rFonts w:ascii="Arial" w:hAnsi="Arial" w:cs="Arial"/>
                <w:sz w:val="20"/>
                <w:szCs w:val="20"/>
              </w:rPr>
            </w:pPr>
          </w:p>
        </w:tc>
      </w:tr>
    </w:tbl>
    <w:p w14:paraId="3FB90E6A" w14:textId="77777777" w:rsidR="00D8336F" w:rsidRDefault="00D8336F" w:rsidP="00D8336F">
      <w:pPr>
        <w:autoSpaceDE w:val="0"/>
        <w:autoSpaceDN w:val="0"/>
        <w:adjustRightInd w:val="0"/>
        <w:spacing w:after="0" w:line="240" w:lineRule="auto"/>
        <w:ind w:left="1134" w:hanging="567"/>
        <w:jc w:val="both"/>
        <w:rPr>
          <w:rFonts w:ascii="Arial" w:eastAsia="Calibri" w:hAnsi="Arial" w:cs="Arial"/>
          <w:sz w:val="20"/>
          <w:szCs w:val="20"/>
        </w:rPr>
      </w:pPr>
    </w:p>
    <w:p w14:paraId="396AE202" w14:textId="79161184" w:rsidR="00D8336F" w:rsidRDefault="00D8336F" w:rsidP="00D8336F">
      <w:pPr>
        <w:autoSpaceDE w:val="0"/>
        <w:autoSpaceDN w:val="0"/>
        <w:adjustRightInd w:val="0"/>
        <w:spacing w:after="0" w:line="240" w:lineRule="auto"/>
        <w:ind w:left="1134"/>
        <w:jc w:val="both"/>
        <w:rPr>
          <w:rFonts w:ascii="Arial" w:eastAsia="Calibri" w:hAnsi="Arial" w:cs="Arial"/>
          <w:sz w:val="20"/>
          <w:szCs w:val="20"/>
        </w:rPr>
      </w:pP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t xml:space="preserve">. Se </w:t>
      </w:r>
      <w:bookmarkStart w:id="22" w:name="_Hlk110356689"/>
      <w:r w:rsidRPr="00242E9A">
        <w:rPr>
          <w:rFonts w:ascii="Arial" w:hAnsi="Arial" w:cs="Arial"/>
          <w:sz w:val="20"/>
          <w:szCs w:val="20"/>
        </w:rPr>
        <w:t>realizará 01 pasantía</w:t>
      </w:r>
      <w:r w:rsidR="00A43FAB">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bookmarkEnd w:id="21"/>
    <w:bookmarkEnd w:id="22"/>
    <w:p w14:paraId="05E86C9E" w14:textId="77777777" w:rsidR="00DE1BC9" w:rsidRPr="00002A6A" w:rsidRDefault="00DE1BC9" w:rsidP="00DE1BC9">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facultativa: </w:t>
      </w:r>
    </w:p>
    <w:p w14:paraId="2E5C5DD9" w14:textId="77777777" w:rsidR="00DE1BC9" w:rsidRPr="00002A6A" w:rsidRDefault="00DE1BC9" w:rsidP="00DE1BC9">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eastAsia="es-ES"/>
        </w:rPr>
      </w:pPr>
    </w:p>
    <w:p w14:paraId="2F0BF6F2" w14:textId="467AA799" w:rsidR="00DE1BC9" w:rsidRPr="008F6AAF" w:rsidRDefault="00DE1BC9" w:rsidP="00DE1BC9">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6A7C7112" w14:textId="77777777" w:rsidR="008F6AAF" w:rsidRPr="00002A6A" w:rsidRDefault="008F6AAF" w:rsidP="008F6AAF">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DE1BC9">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(Anexo Nº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voucher o deposito en cuenta que lo respalde. No se considerará solo la firma o sello de cancelado).</w:t>
      </w:r>
    </w:p>
    <w:p w14:paraId="5CA32EBD" w14:textId="77777777" w:rsidR="00DE1BC9" w:rsidRPr="00002A6A" w:rsidRDefault="00DE1BC9" w:rsidP="00DE1BC9">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SOBRE Nº 02 - PROPUESTA ECONÓMICA incluir anexo desagregado</w:t>
      </w:r>
    </w:p>
    <w:p w14:paraId="095C7990" w14:textId="77777777" w:rsidR="00DE1BC9" w:rsidRPr="00002A6A" w:rsidRDefault="00DE1BC9" w:rsidP="00DE1BC9">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(Anexo Nº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 xml:space="preserve">Anexos </w:t>
      </w:r>
      <w:r w:rsidRPr="00002A6A">
        <w:rPr>
          <w:rFonts w:ascii="Arial" w:eastAsia="Batang" w:hAnsi="Arial" w:cs="Arial"/>
          <w:b/>
          <w:color w:val="000000"/>
          <w:sz w:val="20"/>
          <w:szCs w:val="20"/>
          <w:lang w:eastAsia="es-PE"/>
        </w:rPr>
        <w:lastRenderedPageBreak/>
        <w:t>N°06.a)</w:t>
      </w:r>
    </w:p>
    <w:p w14:paraId="405DB2CD" w14:textId="25F490A6" w:rsidR="00DE1BC9"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monto total de la propuesta económica deberá ser expresado con dos decimales.</w:t>
      </w:r>
    </w:p>
    <w:p w14:paraId="325DFDC8" w14:textId="77777777" w:rsidR="004B0DAF" w:rsidRPr="00002A6A" w:rsidRDefault="004B0DAF" w:rsidP="004B0DAF">
      <w:pPr>
        <w:pStyle w:val="Prrafodelista"/>
        <w:widowControl w:val="0"/>
        <w:autoSpaceDE w:val="0"/>
        <w:autoSpaceDN w:val="0"/>
        <w:adjustRightInd w:val="0"/>
        <w:spacing w:after="0" w:line="240" w:lineRule="auto"/>
        <w:ind w:left="1560"/>
        <w:jc w:val="both"/>
        <w:rPr>
          <w:rFonts w:ascii="Arial" w:eastAsia="Batang" w:hAnsi="Arial" w:cs="Arial"/>
          <w:color w:val="000000"/>
          <w:sz w:val="20"/>
          <w:szCs w:val="20"/>
          <w:lang w:eastAsia="es-PE"/>
        </w:rPr>
      </w:pPr>
    </w:p>
    <w:p w14:paraId="113DE511"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DETERMINACIÓN DEL PUNTAJE TOTAL </w:t>
      </w:r>
    </w:p>
    <w:p w14:paraId="0E896E1B" w14:textId="77777777" w:rsidR="00DE1BC9" w:rsidRPr="00002A6A" w:rsidRDefault="00DE1BC9" w:rsidP="00DE1BC9">
      <w:pPr>
        <w:widowControl w:val="0"/>
        <w:spacing w:after="0" w:line="240" w:lineRule="auto"/>
        <w:ind w:left="851"/>
        <w:jc w:val="both"/>
        <w:rPr>
          <w:rFonts w:ascii="Arial" w:eastAsia="Batang" w:hAnsi="Arial" w:cs="Arial"/>
          <w:color w:val="000000"/>
          <w:sz w:val="20"/>
          <w:szCs w:val="20"/>
          <w:lang w:eastAsia="es-PE"/>
        </w:rPr>
      </w:pPr>
    </w:p>
    <w:p w14:paraId="4951CCB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DE1BC9">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PTPi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PTi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PEi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DE1BC9">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6A6A38">
      <w:pPr>
        <w:pStyle w:val="Ttulo1"/>
        <w:numPr>
          <w:ilvl w:val="0"/>
          <w:numId w:val="53"/>
        </w:numPr>
        <w:ind w:left="426"/>
        <w:rPr>
          <w:sz w:val="20"/>
          <w:szCs w:val="20"/>
        </w:rPr>
      </w:pPr>
      <w:r w:rsidRPr="00002A6A">
        <w:rPr>
          <w:sz w:val="20"/>
          <w:szCs w:val="20"/>
        </w:rPr>
        <w:t>REQUISITOS PARA SUCRIPCION DEL CONTRATO</w:t>
      </w:r>
    </w:p>
    <w:p w14:paraId="3F4BDE3E" w14:textId="77777777" w:rsidR="00DE1BC9" w:rsidRPr="00002A6A" w:rsidRDefault="00DE1BC9" w:rsidP="00DE1BC9">
      <w:pPr>
        <w:widowControl w:val="0"/>
        <w:spacing w:after="0" w:line="240" w:lineRule="auto"/>
        <w:ind w:left="567"/>
        <w:jc w:val="both"/>
        <w:rPr>
          <w:rFonts w:ascii="Arial" w:eastAsia="Batang" w:hAnsi="Arial" w:cs="Arial"/>
          <w:color w:val="000000"/>
          <w:sz w:val="20"/>
          <w:szCs w:val="20"/>
          <w:lang w:eastAsia="es-PE"/>
        </w:rPr>
      </w:pPr>
    </w:p>
    <w:p w14:paraId="5C99B801" w14:textId="77777777" w:rsidR="00DE1BC9" w:rsidRPr="00002A6A" w:rsidRDefault="00DE1BC9" w:rsidP="00DE1BC9">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40DFBD1"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77823AD8" w14:textId="77777777" w:rsidR="00DE1BC9" w:rsidRPr="00002A6A" w:rsidRDefault="00DE1BC9" w:rsidP="00DE1BC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5A1859F7" w14:textId="77777777" w:rsidR="00DE1BC9" w:rsidRPr="00002A6A" w:rsidRDefault="00DE1BC9" w:rsidP="00DE1BC9">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09987204" w:rsidR="00DE1BC9" w:rsidRDefault="00DE1BC9" w:rsidP="006A6A38">
      <w:pPr>
        <w:pStyle w:val="Ttulo1"/>
        <w:numPr>
          <w:ilvl w:val="0"/>
          <w:numId w:val="53"/>
        </w:numPr>
        <w:ind w:left="426"/>
        <w:rPr>
          <w:sz w:val="20"/>
          <w:szCs w:val="20"/>
        </w:rPr>
      </w:pPr>
      <w:r w:rsidRPr="00002A6A">
        <w:rPr>
          <w:sz w:val="20"/>
          <w:szCs w:val="20"/>
        </w:rPr>
        <w:t xml:space="preserve">PLAZO PARA LA SUSCRIPCIÓN DEL CONTRATO </w:t>
      </w:r>
    </w:p>
    <w:p w14:paraId="385ABBBA" w14:textId="0BE091DC" w:rsidR="008F6AAF" w:rsidRDefault="008F6AAF" w:rsidP="008F6AAF">
      <w:pPr>
        <w:pStyle w:val="Ttulo1"/>
        <w:rPr>
          <w:sz w:val="20"/>
          <w:szCs w:val="20"/>
        </w:rPr>
      </w:pPr>
    </w:p>
    <w:p w14:paraId="101ACB3B" w14:textId="1C4C8AB5"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Pr="008F6AAF">
        <w:rPr>
          <w:rFonts w:ascii="Arial" w:hAnsi="Arial" w:cs="Arial"/>
          <w:bCs/>
          <w:sz w:val="20"/>
          <w:szCs w:val="20"/>
          <w:lang w:val="es-ES_tradnl"/>
        </w:rPr>
        <w:t>Asociación de Productores Agropecuarios, Agroecológicos y Artesanía, Virgen Del Buen Reposo</w:t>
      </w:r>
      <w:r w:rsidRPr="00571930">
        <w:rPr>
          <w:rFonts w:ascii="Arial" w:eastAsia="MS Mincho" w:hAnsi="Arial" w:cs="Arial"/>
          <w:sz w:val="20"/>
          <w:szCs w:val="20"/>
          <w:lang w:val="es-ES" w:eastAsia="es-ES"/>
        </w:rPr>
        <w:t xml:space="preserve"> (OPP Líder</w:t>
      </w:r>
      <w:r>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6EF3409E"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502D15B"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1 deberá ser presentada </w:t>
      </w:r>
      <w:r w:rsidRPr="00720D57">
        <w:rPr>
          <w:rFonts w:ascii="Arial" w:eastAsia="Tahoma" w:hAnsi="Arial" w:cs="Arial"/>
          <w:sz w:val="20"/>
          <w:szCs w:val="20"/>
          <w:lang w:eastAsia="es-PE"/>
        </w:rPr>
        <w:t>en Mesa de Partes del Oficina Zonal Chota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Agricultura 280 –Chota - Cajamarca en el horario de </w:t>
      </w:r>
      <w:r w:rsidRPr="00720D57">
        <w:rPr>
          <w:rFonts w:ascii="Arial" w:eastAsia="MS Mincho" w:hAnsi="Arial" w:cs="Arial"/>
          <w:b/>
          <w:sz w:val="20"/>
          <w:szCs w:val="20"/>
          <w:lang w:val="es-ES" w:eastAsia="es-ES"/>
        </w:rPr>
        <w:t>8:00 a 17:00 horas.</w:t>
      </w:r>
      <w:r w:rsidRPr="00720D57">
        <w:rPr>
          <w:rFonts w:ascii="Arial" w:eastAsia="MS Mincho" w:hAnsi="Arial" w:cs="Arial"/>
          <w:sz w:val="20"/>
          <w:szCs w:val="20"/>
          <w:lang w:val="es-ES" w:eastAsia="es-ES"/>
        </w:rPr>
        <w:t xml:space="preserve"> Opcionalmente, podrá ser remitida al correo: </w:t>
      </w:r>
      <w:hyperlink r:id="rId11" w:history="1">
        <w:r w:rsidRPr="002C7224">
          <w:rPr>
            <w:rStyle w:val="Hipervnculo"/>
            <w:rFonts w:ascii="Arial" w:hAnsi="Arial" w:cs="Arial"/>
            <w:spacing w:val="-3"/>
            <w:sz w:val="20"/>
            <w:szCs w:val="20"/>
            <w:lang w:val="es-ES_tradnl"/>
          </w:rPr>
          <w:t>comiteadquisicioneschota@gmail.com</w:t>
        </w:r>
      </w:hyperlink>
    </w:p>
    <w:p w14:paraId="41485CBE" w14:textId="77777777" w:rsidR="008F6AAF" w:rsidRPr="008F6AAF" w:rsidRDefault="008F6AAF" w:rsidP="008F6AAF">
      <w:pPr>
        <w:pStyle w:val="Ttulo1"/>
        <w:rPr>
          <w:sz w:val="20"/>
          <w:szCs w:val="20"/>
          <w:lang w:val="es-MX"/>
        </w:rPr>
      </w:pPr>
    </w:p>
    <w:p w14:paraId="0530AB0E"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MS Mincho" w:hAnsi="Arial" w:cs="Arial"/>
          <w:b/>
          <w:sz w:val="20"/>
          <w:szCs w:val="20"/>
          <w:lang w:val="es-ES_tradnl" w:eastAsia="es-ES"/>
        </w:rPr>
      </w:pPr>
    </w:p>
    <w:p w14:paraId="5859F4EB" w14:textId="77777777" w:rsidR="00DE1BC9" w:rsidRPr="00002A6A" w:rsidRDefault="00DE1BC9" w:rsidP="006A6A38">
      <w:pPr>
        <w:pStyle w:val="Ttulo1"/>
        <w:numPr>
          <w:ilvl w:val="0"/>
          <w:numId w:val="53"/>
        </w:numPr>
        <w:ind w:left="426"/>
        <w:rPr>
          <w:sz w:val="20"/>
          <w:szCs w:val="20"/>
        </w:rPr>
      </w:pPr>
      <w:r w:rsidRPr="00002A6A">
        <w:rPr>
          <w:sz w:val="20"/>
          <w:szCs w:val="20"/>
        </w:rPr>
        <w:t>ADELANTO</w:t>
      </w:r>
    </w:p>
    <w:p w14:paraId="0E15C672" w14:textId="77777777" w:rsidR="00DE1BC9" w:rsidRPr="00002A6A" w:rsidRDefault="00DE1BC9" w:rsidP="00DE1BC9">
      <w:pPr>
        <w:widowControl w:val="0"/>
        <w:tabs>
          <w:tab w:val="center" w:pos="-993"/>
          <w:tab w:val="left" w:pos="567"/>
        </w:tabs>
        <w:suppressAutoHyphens/>
        <w:spacing w:after="0" w:line="240" w:lineRule="auto"/>
        <w:ind w:left="851"/>
        <w:jc w:val="both"/>
        <w:rPr>
          <w:rFonts w:ascii="Arial" w:eastAsia="MS Mincho" w:hAnsi="Arial" w:cs="Arial"/>
          <w:sz w:val="20"/>
          <w:szCs w:val="20"/>
          <w:highlight w:val="yellow"/>
          <w:lang w:val="es-ES" w:eastAsia="es-ES"/>
        </w:rPr>
      </w:pPr>
    </w:p>
    <w:p w14:paraId="746ACC8B"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w:t>
      </w:r>
      <w:r w:rsidRPr="00002A6A">
        <w:rPr>
          <w:rFonts w:ascii="Arial" w:eastAsia="MS Mincho" w:hAnsi="Arial" w:cs="Arial"/>
          <w:sz w:val="20"/>
          <w:szCs w:val="20"/>
          <w:lang w:val="es-ES" w:eastAsia="es-ES"/>
        </w:rPr>
        <w:lastRenderedPageBreak/>
        <w:t>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5ADDB473" w:rsidR="00DE1BC9"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066094F8" w14:textId="77777777" w:rsidR="004B0DAF" w:rsidRPr="00002A6A" w:rsidRDefault="004B0DAF"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6A6A38">
      <w:pPr>
        <w:pStyle w:val="Ttulo1"/>
        <w:numPr>
          <w:ilvl w:val="0"/>
          <w:numId w:val="53"/>
        </w:numPr>
        <w:ind w:left="426"/>
        <w:rPr>
          <w:sz w:val="20"/>
          <w:szCs w:val="20"/>
        </w:rPr>
      </w:pPr>
      <w:r w:rsidRPr="00002A6A">
        <w:rPr>
          <w:sz w:val="20"/>
          <w:szCs w:val="20"/>
        </w:rPr>
        <w:t>FORMA DE PAGO</w:t>
      </w:r>
    </w:p>
    <w:p w14:paraId="385EBC05" w14:textId="77777777" w:rsidR="008F6AAF" w:rsidRDefault="008F6AAF" w:rsidP="008F6AAF">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6E43C162" w14:textId="77777777" w:rsidR="008F6AAF" w:rsidRPr="00523D35" w:rsidRDefault="008F6AAF" w:rsidP="006F1E19">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6A6A38">
      <w:pPr>
        <w:pStyle w:val="Ttulo1"/>
        <w:numPr>
          <w:ilvl w:val="0"/>
          <w:numId w:val="53"/>
        </w:numPr>
        <w:ind w:left="426"/>
        <w:rPr>
          <w:sz w:val="20"/>
          <w:szCs w:val="20"/>
        </w:rPr>
      </w:pPr>
      <w:r w:rsidRPr="00002A6A">
        <w:rPr>
          <w:sz w:val="20"/>
          <w:szCs w:val="20"/>
        </w:rPr>
        <w:t>PLAZO PARA EL PAGO</w:t>
      </w:r>
    </w:p>
    <w:p w14:paraId="52593A64" w14:textId="0176F71F" w:rsidR="008F6AAF" w:rsidRPr="008F6AAF" w:rsidRDefault="008F6AAF" w:rsidP="008F6AAF">
      <w:pPr>
        <w:widowControl w:val="0"/>
        <w:suppressAutoHyphens/>
        <w:spacing w:after="0" w:line="240" w:lineRule="auto"/>
        <w:ind w:left="426"/>
        <w:jc w:val="both"/>
        <w:rPr>
          <w:rFonts w:ascii="Arial" w:eastAsia="MS Mincho" w:hAnsi="Arial" w:cs="Arial"/>
          <w:sz w:val="20"/>
          <w:szCs w:val="20"/>
          <w:lang w:val="es-ES" w:eastAsia="es-ES"/>
        </w:rPr>
      </w:pPr>
      <w:r w:rsidRPr="008F6AAF">
        <w:rPr>
          <w:rFonts w:ascii="Arial" w:eastAsia="Calibri" w:hAnsi="Arial" w:cs="Arial"/>
          <w:sz w:val="20"/>
          <w:szCs w:val="20"/>
        </w:rPr>
        <w:t xml:space="preserve">El servicio se iniciará a partir del día siguiente de suscrito el contrato entre la </w:t>
      </w:r>
      <w:bookmarkStart w:id="23" w:name="_Hlk110414958"/>
      <w:r w:rsidRPr="008F6AAF">
        <w:rPr>
          <w:rFonts w:ascii="Arial" w:hAnsi="Arial" w:cs="Arial"/>
          <w:bCs/>
          <w:sz w:val="20"/>
          <w:szCs w:val="20"/>
          <w:lang w:val="es-ES_tradnl"/>
        </w:rPr>
        <w:t>Asociación de Productores Agropecuarios, Agroecológicos y Artesanía, Virgen Del Buen Reposo</w:t>
      </w:r>
      <w:r w:rsidRPr="008F6AAF">
        <w:rPr>
          <w:rFonts w:ascii="Arial" w:eastAsia="Calibri" w:hAnsi="Arial" w:cs="Arial"/>
          <w:sz w:val="20"/>
          <w:szCs w:val="20"/>
        </w:rPr>
        <w:t xml:space="preserve"> (OPP Líder</w:t>
      </w:r>
      <w:bookmarkEnd w:id="23"/>
      <w:r w:rsidRPr="008F6AAF">
        <w:rPr>
          <w:rFonts w:ascii="Arial" w:eastAsia="Calibri" w:hAnsi="Arial" w:cs="Arial"/>
          <w:sz w:val="20"/>
          <w:szCs w:val="20"/>
        </w:rPr>
        <w:t>) y la entidad prestadora seleccionada</w:t>
      </w:r>
      <w:r w:rsidRPr="008F6AAF">
        <w:rPr>
          <w:rFonts w:ascii="Arial" w:eastAsia="MS Mincho" w:hAnsi="Arial" w:cs="Arial"/>
          <w:sz w:val="20"/>
          <w:szCs w:val="20"/>
          <w:lang w:val="es-ES" w:eastAsia="es-ES"/>
        </w:rPr>
        <w:t>.</w:t>
      </w:r>
    </w:p>
    <w:p w14:paraId="6B4BB485" w14:textId="77777777" w:rsidR="008F6AAF" w:rsidRPr="00441EC9" w:rsidRDefault="008F6AAF" w:rsidP="006F1E19">
      <w:pPr>
        <w:widowControl w:val="0"/>
        <w:suppressAutoHyphens/>
        <w:spacing w:after="0" w:line="240" w:lineRule="auto"/>
        <w:ind w:left="426"/>
        <w:jc w:val="both"/>
        <w:rPr>
          <w:rFonts w:ascii="Arial" w:eastAsia="MS Mincho" w:hAnsi="Arial" w:cs="Arial"/>
          <w:sz w:val="20"/>
          <w:szCs w:val="20"/>
          <w:lang w:val="es-ES" w:eastAsia="es-ES"/>
        </w:rPr>
      </w:pPr>
    </w:p>
    <w:p w14:paraId="6AB5CC83" w14:textId="77777777" w:rsidR="00DE1BC9" w:rsidRPr="00002A6A" w:rsidRDefault="00DE1BC9" w:rsidP="006A6A38">
      <w:pPr>
        <w:pStyle w:val="Ttulo1"/>
        <w:numPr>
          <w:ilvl w:val="0"/>
          <w:numId w:val="53"/>
        </w:numPr>
        <w:ind w:left="426"/>
        <w:rPr>
          <w:sz w:val="20"/>
          <w:szCs w:val="20"/>
        </w:rPr>
      </w:pPr>
      <w:r w:rsidRPr="00002A6A">
        <w:rPr>
          <w:sz w:val="20"/>
          <w:szCs w:val="20"/>
        </w:rPr>
        <w:t>CONFORMIDAD</w:t>
      </w:r>
    </w:p>
    <w:p w14:paraId="5B73A6DD" w14:textId="349E5A45" w:rsidR="00DE1BC9" w:rsidRPr="00002A6A" w:rsidRDefault="00DE1BC9" w:rsidP="008F6AAF">
      <w:pPr>
        <w:spacing w:after="45" w:line="240" w:lineRule="auto"/>
        <w:ind w:left="426"/>
        <w:jc w:val="both"/>
        <w:rPr>
          <w:rFonts w:ascii="Arial" w:eastAsia="Arial" w:hAnsi="Arial" w:cs="Arial"/>
          <w:bCs/>
          <w:color w:val="000000"/>
          <w:sz w:val="20"/>
          <w:szCs w:val="20"/>
          <w:lang w:eastAsia="es-PE"/>
        </w:rPr>
      </w:pPr>
      <w:bookmarkStart w:id="24" w:name="_Hlk64293190"/>
      <w:r w:rsidRPr="00002A6A">
        <w:rPr>
          <w:rFonts w:ascii="Arial" w:eastAsia="MS Mincho" w:hAnsi="Arial" w:cs="Arial"/>
          <w:sz w:val="20"/>
          <w:szCs w:val="20"/>
          <w:lang w:eastAsia="es-ES"/>
        </w:rPr>
        <w:t xml:space="preserve">La conformidad será otorgada por la </w:t>
      </w:r>
      <w:r w:rsidR="008F6AAF" w:rsidRPr="008F6AAF">
        <w:rPr>
          <w:rFonts w:ascii="Arial" w:hAnsi="Arial" w:cs="Arial"/>
          <w:bCs/>
          <w:sz w:val="20"/>
          <w:szCs w:val="20"/>
          <w:lang w:val="es-ES_tradnl"/>
        </w:rPr>
        <w:t xml:space="preserve">Asociación de Productores Agropecuarios, Agroecológicos y </w:t>
      </w:r>
      <w:r w:rsidR="008F6AAF">
        <w:rPr>
          <w:rFonts w:ascii="Arial" w:hAnsi="Arial" w:cs="Arial"/>
          <w:bCs/>
          <w:sz w:val="20"/>
          <w:szCs w:val="20"/>
          <w:lang w:val="es-ES_tradnl"/>
        </w:rPr>
        <w:t xml:space="preserve">    </w:t>
      </w:r>
      <w:r w:rsidR="008F6AAF" w:rsidRPr="008F6AAF">
        <w:rPr>
          <w:rFonts w:ascii="Arial" w:hAnsi="Arial" w:cs="Arial"/>
          <w:bCs/>
          <w:sz w:val="20"/>
          <w:szCs w:val="20"/>
          <w:lang w:val="es-ES_tradnl"/>
        </w:rPr>
        <w:t>Artesanía, Virgen Del Buen Reposo</w:t>
      </w:r>
      <w:r w:rsidR="00C36948">
        <w:rPr>
          <w:rFonts w:ascii="Arial" w:hAnsi="Arial" w:cs="Arial"/>
          <w:bCs/>
          <w:sz w:val="20"/>
          <w:szCs w:val="20"/>
          <w:lang w:val="es-ES_tradnl"/>
        </w:rPr>
        <w:t>.</w:t>
      </w:r>
    </w:p>
    <w:p w14:paraId="7ED54DFD" w14:textId="77777777" w:rsidR="00DE1BC9" w:rsidRPr="00002A6A" w:rsidRDefault="00DE1BC9" w:rsidP="00DE1BC9">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DE1BC9">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DE1BC9">
      <w:pPr>
        <w:widowControl w:val="0"/>
        <w:spacing w:after="0" w:line="240" w:lineRule="auto"/>
        <w:ind w:left="993"/>
        <w:jc w:val="both"/>
        <w:rPr>
          <w:rFonts w:ascii="Arial" w:eastAsia="MS Mincho" w:hAnsi="Arial" w:cs="Arial"/>
          <w:sz w:val="20"/>
          <w:szCs w:val="20"/>
          <w:lang w:eastAsia="es-ES"/>
        </w:rPr>
      </w:pPr>
    </w:p>
    <w:bookmarkEnd w:id="24"/>
    <w:p w14:paraId="15D05F64"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DE1BC9">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DE1BC9">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DE1BC9">
      <w:pPr>
        <w:spacing w:after="0" w:line="240" w:lineRule="auto"/>
        <w:rPr>
          <w:rFonts w:ascii="Arial" w:hAnsi="Arial" w:cs="Arial"/>
          <w:sz w:val="20"/>
          <w:szCs w:val="20"/>
        </w:rPr>
      </w:pPr>
    </w:p>
    <w:p w14:paraId="0319D569" w14:textId="77777777" w:rsidR="00DE1BC9" w:rsidRPr="00002A6A" w:rsidRDefault="00DE1BC9" w:rsidP="006A6A38">
      <w:pPr>
        <w:pStyle w:val="Ttulo1"/>
        <w:numPr>
          <w:ilvl w:val="0"/>
          <w:numId w:val="53"/>
        </w:numPr>
        <w:ind w:left="426"/>
        <w:rPr>
          <w:sz w:val="20"/>
          <w:szCs w:val="20"/>
        </w:rPr>
      </w:pPr>
      <w:r w:rsidRPr="00002A6A">
        <w:rPr>
          <w:sz w:val="20"/>
          <w:szCs w:val="20"/>
        </w:rPr>
        <w:t xml:space="preserve">ASPECTOS COMPLEMENTARIOS DEL PROCESO </w:t>
      </w:r>
    </w:p>
    <w:p w14:paraId="2C6DAFCF"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El/La postor debe respetar los plazos y horarios de presentación de documentos. </w:t>
      </w:r>
    </w:p>
    <w:p w14:paraId="06FE6694"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Una de las modalidades de notificación válida es el correo electrónico: </w:t>
      </w:r>
      <w:bookmarkStart w:id="25" w:name="_Hlk109956232"/>
      <w:r w:rsidRPr="002C7224">
        <w:fldChar w:fldCharType="begin"/>
      </w:r>
      <w:r w:rsidRPr="002C7224">
        <w:rPr>
          <w:rFonts w:ascii="Arial" w:hAnsi="Arial" w:cs="Arial"/>
          <w:sz w:val="20"/>
          <w:szCs w:val="20"/>
        </w:rPr>
        <w:instrText xml:space="preserve"> HYPERLINK "mailto:comiteadquisicioneschota@gmail.com" </w:instrText>
      </w:r>
      <w:r w:rsidRPr="002C7224">
        <w:fldChar w:fldCharType="separate"/>
      </w:r>
      <w:r w:rsidRPr="002C7224">
        <w:rPr>
          <w:rStyle w:val="Hipervnculo"/>
          <w:rFonts w:ascii="Arial" w:hAnsi="Arial" w:cs="Arial"/>
          <w:spacing w:val="-3"/>
          <w:sz w:val="20"/>
          <w:szCs w:val="20"/>
          <w:lang w:val="es-ES_tradnl"/>
        </w:rPr>
        <w:t>comiteadquisicioneschota@gmail.com</w:t>
      </w:r>
      <w:r w:rsidRPr="002C7224">
        <w:rPr>
          <w:rStyle w:val="Hipervnculo"/>
          <w:rFonts w:ascii="Arial" w:hAnsi="Arial" w:cs="Arial"/>
          <w:spacing w:val="-3"/>
          <w:sz w:val="20"/>
          <w:szCs w:val="20"/>
          <w:lang w:val="es-ES_tradnl"/>
        </w:rPr>
        <w:fldChar w:fldCharType="end"/>
      </w:r>
      <w:r w:rsidRPr="002C7224">
        <w:rPr>
          <w:rFonts w:ascii="Arial" w:hAnsi="Arial" w:cs="Arial"/>
          <w:sz w:val="20"/>
          <w:szCs w:val="20"/>
        </w:rPr>
        <w:t>,</w:t>
      </w:r>
      <w:bookmarkEnd w:id="25"/>
      <w:r w:rsidRPr="00720D57">
        <w:rPr>
          <w:rFonts w:ascii="Arial" w:hAnsi="Arial" w:cs="Arial"/>
          <w:sz w:val="20"/>
          <w:szCs w:val="20"/>
        </w:rPr>
        <w:t xml:space="preserve">,  por lo que, será empleada por la entidad como canal de comunicación válido. </w:t>
      </w:r>
    </w:p>
    <w:p w14:paraId="68B1EF17"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Los aspectos que no se encuentren previstos en las bases serán resueltos por el Comité de Adquisiciones.</w:t>
      </w:r>
    </w:p>
    <w:p w14:paraId="26267545" w14:textId="77777777" w:rsidR="00C36948" w:rsidRDefault="00C36948" w:rsidP="00C36948">
      <w:pPr>
        <w:spacing w:after="47" w:line="242" w:lineRule="auto"/>
        <w:ind w:right="15"/>
        <w:jc w:val="both"/>
        <w:rPr>
          <w:rFonts w:ascii="Arial" w:hAnsi="Arial" w:cs="Arial"/>
          <w:sz w:val="20"/>
          <w:szCs w:val="20"/>
        </w:rPr>
      </w:pPr>
    </w:p>
    <w:p w14:paraId="38B307DF" w14:textId="10D52E12" w:rsidR="006F1E19" w:rsidRDefault="006F1E19" w:rsidP="006F1E19">
      <w:pPr>
        <w:spacing w:after="47" w:line="242" w:lineRule="auto"/>
        <w:ind w:left="708" w:right="15"/>
        <w:jc w:val="both"/>
        <w:rPr>
          <w:rFonts w:ascii="Arial" w:hAnsi="Arial" w:cs="Arial"/>
          <w:sz w:val="20"/>
          <w:szCs w:val="20"/>
        </w:rPr>
      </w:pPr>
    </w:p>
    <w:p w14:paraId="5D5514E5" w14:textId="240F836A" w:rsidR="006F1E19" w:rsidRDefault="006F1E19" w:rsidP="006F1E19">
      <w:pPr>
        <w:spacing w:after="47" w:line="242" w:lineRule="auto"/>
        <w:ind w:left="708" w:right="15"/>
        <w:jc w:val="both"/>
        <w:rPr>
          <w:rFonts w:ascii="Arial" w:hAnsi="Arial" w:cs="Arial"/>
          <w:sz w:val="20"/>
          <w:szCs w:val="20"/>
        </w:rPr>
      </w:pPr>
    </w:p>
    <w:p w14:paraId="02313468" w14:textId="34B4246B" w:rsidR="006F1E19" w:rsidRDefault="006F1E19" w:rsidP="006F1E19">
      <w:pPr>
        <w:spacing w:after="47" w:line="242" w:lineRule="auto"/>
        <w:ind w:left="708" w:right="15"/>
        <w:jc w:val="both"/>
        <w:rPr>
          <w:rFonts w:ascii="Arial" w:hAnsi="Arial" w:cs="Arial"/>
          <w:sz w:val="20"/>
          <w:szCs w:val="20"/>
        </w:rPr>
      </w:pPr>
    </w:p>
    <w:p w14:paraId="7DE5DDE8" w14:textId="767F1799" w:rsidR="006F1E19" w:rsidRDefault="006F1E19" w:rsidP="006F1E19">
      <w:pPr>
        <w:spacing w:after="47" w:line="242" w:lineRule="auto"/>
        <w:ind w:left="708" w:right="15"/>
        <w:jc w:val="both"/>
        <w:rPr>
          <w:rFonts w:ascii="Arial" w:hAnsi="Arial" w:cs="Arial"/>
          <w:sz w:val="20"/>
          <w:szCs w:val="20"/>
        </w:rPr>
      </w:pPr>
    </w:p>
    <w:p w14:paraId="04B92E6A" w14:textId="4F36464A" w:rsidR="006F1E19" w:rsidRDefault="006F1E19" w:rsidP="006F1E19">
      <w:pPr>
        <w:spacing w:after="47" w:line="242" w:lineRule="auto"/>
        <w:ind w:left="708" w:right="15"/>
        <w:jc w:val="both"/>
        <w:rPr>
          <w:rFonts w:ascii="Arial" w:hAnsi="Arial" w:cs="Arial"/>
          <w:sz w:val="20"/>
          <w:szCs w:val="20"/>
        </w:rPr>
      </w:pPr>
    </w:p>
    <w:p w14:paraId="70335E0B" w14:textId="7DABD20A" w:rsidR="006F1E19" w:rsidRDefault="006F1E19" w:rsidP="006F1E19">
      <w:pPr>
        <w:spacing w:after="47" w:line="242" w:lineRule="auto"/>
        <w:ind w:left="708" w:right="15"/>
        <w:jc w:val="both"/>
        <w:rPr>
          <w:rFonts w:ascii="Arial" w:hAnsi="Arial" w:cs="Arial"/>
          <w:sz w:val="20"/>
          <w:szCs w:val="20"/>
        </w:rPr>
      </w:pPr>
    </w:p>
    <w:p w14:paraId="43A5C830" w14:textId="49FDAB55" w:rsidR="006F1E19" w:rsidRDefault="006F1E19" w:rsidP="006F1E19">
      <w:pPr>
        <w:spacing w:after="47" w:line="242" w:lineRule="auto"/>
        <w:ind w:left="708" w:right="15"/>
        <w:jc w:val="both"/>
        <w:rPr>
          <w:rFonts w:ascii="Arial" w:hAnsi="Arial" w:cs="Arial"/>
          <w:sz w:val="20"/>
          <w:szCs w:val="20"/>
        </w:rPr>
      </w:pPr>
    </w:p>
    <w:p w14:paraId="23A2CA2D" w14:textId="3732E236" w:rsidR="006F1E19" w:rsidRDefault="006F1E19" w:rsidP="006F1E19">
      <w:pPr>
        <w:spacing w:after="47" w:line="242" w:lineRule="auto"/>
        <w:ind w:left="708" w:right="15"/>
        <w:jc w:val="both"/>
        <w:rPr>
          <w:rFonts w:ascii="Arial" w:hAnsi="Arial" w:cs="Arial"/>
          <w:sz w:val="20"/>
          <w:szCs w:val="20"/>
        </w:rPr>
      </w:pPr>
    </w:p>
    <w:p w14:paraId="361CFE7F" w14:textId="115C0F8D" w:rsidR="006F1E19" w:rsidRDefault="006F1E19" w:rsidP="006F1E19">
      <w:pPr>
        <w:spacing w:after="47" w:line="242" w:lineRule="auto"/>
        <w:ind w:left="708" w:right="15"/>
        <w:jc w:val="both"/>
        <w:rPr>
          <w:rFonts w:ascii="Arial" w:hAnsi="Arial" w:cs="Arial"/>
          <w:sz w:val="20"/>
          <w:szCs w:val="20"/>
        </w:rPr>
      </w:pPr>
    </w:p>
    <w:p w14:paraId="13CD5DA8" w14:textId="488EA9CE" w:rsidR="006F1E19" w:rsidRDefault="006F1E19" w:rsidP="006F1E19">
      <w:pPr>
        <w:spacing w:after="47" w:line="242" w:lineRule="auto"/>
        <w:ind w:left="708" w:right="15"/>
        <w:jc w:val="both"/>
        <w:rPr>
          <w:rFonts w:ascii="Arial" w:hAnsi="Arial" w:cs="Arial"/>
          <w:sz w:val="20"/>
          <w:szCs w:val="20"/>
        </w:rPr>
      </w:pPr>
    </w:p>
    <w:p w14:paraId="24153162" w14:textId="5C144581" w:rsidR="006F1E19" w:rsidRDefault="006F1E19" w:rsidP="006F1E19">
      <w:pPr>
        <w:spacing w:after="47" w:line="242" w:lineRule="auto"/>
        <w:ind w:left="708" w:right="15"/>
        <w:jc w:val="both"/>
        <w:rPr>
          <w:rFonts w:ascii="Arial" w:hAnsi="Arial" w:cs="Arial"/>
          <w:sz w:val="20"/>
          <w:szCs w:val="20"/>
        </w:rPr>
      </w:pPr>
    </w:p>
    <w:p w14:paraId="10BB5BF4" w14:textId="7EC35D4E" w:rsidR="006F1E19" w:rsidRDefault="006F1E19" w:rsidP="006F1E19">
      <w:pPr>
        <w:spacing w:after="47" w:line="242" w:lineRule="auto"/>
        <w:ind w:left="708" w:right="15"/>
        <w:jc w:val="both"/>
        <w:rPr>
          <w:rFonts w:ascii="Arial" w:hAnsi="Arial" w:cs="Arial"/>
          <w:sz w:val="20"/>
          <w:szCs w:val="20"/>
        </w:rPr>
      </w:pPr>
    </w:p>
    <w:p w14:paraId="27DF65FC" w14:textId="405836B5" w:rsidR="006F1E19" w:rsidRDefault="006F1E19" w:rsidP="006F1E19">
      <w:pPr>
        <w:spacing w:after="47" w:line="242" w:lineRule="auto"/>
        <w:ind w:left="708" w:right="15"/>
        <w:jc w:val="both"/>
        <w:rPr>
          <w:rFonts w:ascii="Arial" w:hAnsi="Arial" w:cs="Arial"/>
          <w:sz w:val="20"/>
          <w:szCs w:val="20"/>
        </w:rPr>
      </w:pPr>
    </w:p>
    <w:p w14:paraId="1337A682" w14:textId="58FB7A27" w:rsidR="006F1E19" w:rsidRDefault="006F1E19" w:rsidP="006F1E19">
      <w:pPr>
        <w:spacing w:after="47" w:line="242" w:lineRule="auto"/>
        <w:ind w:left="708" w:right="15"/>
        <w:jc w:val="both"/>
        <w:rPr>
          <w:rFonts w:ascii="Arial" w:hAnsi="Arial" w:cs="Arial"/>
          <w:sz w:val="20"/>
          <w:szCs w:val="20"/>
        </w:rPr>
      </w:pPr>
    </w:p>
    <w:p w14:paraId="428A1B76" w14:textId="474C49EB" w:rsidR="006F1E19" w:rsidRDefault="006F1E19" w:rsidP="006F1E19">
      <w:pPr>
        <w:spacing w:after="47" w:line="242" w:lineRule="auto"/>
        <w:ind w:left="708" w:right="15"/>
        <w:jc w:val="both"/>
        <w:rPr>
          <w:rFonts w:ascii="Arial" w:hAnsi="Arial" w:cs="Arial"/>
          <w:sz w:val="20"/>
          <w:szCs w:val="20"/>
        </w:rPr>
      </w:pPr>
    </w:p>
    <w:p w14:paraId="54BCA439" w14:textId="63F4EF1A" w:rsidR="006F1E19" w:rsidRDefault="006F1E19" w:rsidP="006F1E19">
      <w:pPr>
        <w:spacing w:after="47" w:line="242" w:lineRule="auto"/>
        <w:ind w:left="708" w:right="15"/>
        <w:jc w:val="both"/>
        <w:rPr>
          <w:rFonts w:ascii="Arial" w:hAnsi="Arial" w:cs="Arial"/>
          <w:sz w:val="20"/>
          <w:szCs w:val="20"/>
        </w:rPr>
      </w:pPr>
    </w:p>
    <w:p w14:paraId="4685B4D4" w14:textId="1276F093" w:rsidR="006F1E19" w:rsidRDefault="006F1E19" w:rsidP="006F1E19">
      <w:pPr>
        <w:spacing w:after="47" w:line="242" w:lineRule="auto"/>
        <w:ind w:left="708" w:right="15"/>
        <w:jc w:val="both"/>
        <w:rPr>
          <w:rFonts w:ascii="Arial" w:hAnsi="Arial" w:cs="Arial"/>
          <w:sz w:val="20"/>
          <w:szCs w:val="20"/>
        </w:rPr>
      </w:pPr>
    </w:p>
    <w:p w14:paraId="3CACAA71" w14:textId="6CD77787" w:rsidR="002928C9" w:rsidRDefault="002928C9" w:rsidP="006F1E19">
      <w:pPr>
        <w:widowControl w:val="0"/>
        <w:autoSpaceDE w:val="0"/>
        <w:autoSpaceDN w:val="0"/>
        <w:spacing w:after="0"/>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lastRenderedPageBreak/>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6F1E19">
      <w:pPr>
        <w:widowControl w:val="0"/>
        <w:autoSpaceDE w:val="0"/>
        <w:autoSpaceDN w:val="0"/>
        <w:spacing w:after="0"/>
        <w:ind w:left="2124" w:firstLine="708"/>
        <w:outlineLvl w:val="6"/>
        <w:rPr>
          <w:rFonts w:ascii="Arial" w:eastAsia="Arial" w:hAnsi="Arial" w:cs="Arial"/>
          <w:b/>
          <w:bCs/>
          <w:sz w:val="28"/>
          <w:szCs w:val="28"/>
          <w:u w:val="single"/>
        </w:rPr>
      </w:pPr>
    </w:p>
    <w:p w14:paraId="50B641AD" w14:textId="77777777" w:rsidR="002928C9" w:rsidRPr="00720638" w:rsidRDefault="002928C9" w:rsidP="006F1E19">
      <w:pPr>
        <w:widowControl w:val="0"/>
        <w:autoSpaceDE w:val="0"/>
        <w:autoSpaceDN w:val="0"/>
        <w:spacing w:after="0"/>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6F1E19">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0282B0A9"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la “Recuperación </w:t>
      </w:r>
      <w:r w:rsidRPr="00720638">
        <w:rPr>
          <w:rFonts w:ascii="Arial MT" w:eastAsia="Arial MT" w:hAnsi="Arial MT" w:cs="Arial MT"/>
          <w:w w:val="85"/>
        </w:rPr>
        <w:t>de suelos</w:t>
      </w:r>
      <w:r w:rsidRPr="00720638">
        <w:rPr>
          <w:rFonts w:ascii="Arial MT" w:eastAsia="Arial MT" w:hAnsi="Arial MT" w:cs="Arial MT"/>
          <w:spacing w:val="-49"/>
          <w:w w:val="85"/>
        </w:rPr>
        <w:t xml:space="preserve"> </w:t>
      </w:r>
      <w:r w:rsidRPr="00720638">
        <w:rPr>
          <w:rFonts w:ascii="Arial MT" w:eastAsia="Arial MT" w:hAnsi="Arial MT" w:cs="Arial MT"/>
          <w:w w:val="80"/>
        </w:rPr>
        <w:t>mediante Infraestructura Natural en zonas frágiles de alto riesgo ambiental y climátic</w:t>
      </w:r>
      <w:r>
        <w:rPr>
          <w:rFonts w:ascii="Arial MT" w:eastAsia="Arial MT" w:hAnsi="Arial MT" w:cs="Arial MT"/>
          <w:w w:val="80"/>
        </w:rPr>
        <w:t>os en los caseríos Santa Rosa – Limache</w:t>
      </w:r>
      <w:r>
        <w:rPr>
          <w:rFonts w:ascii="Arial MT" w:eastAsia="Arial MT" w:hAnsi="Arial MT" w:cs="Arial MT"/>
          <w:spacing w:val="-1"/>
          <w:w w:val="85"/>
        </w:rPr>
        <w:t>, Distrito de Chadin,</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provincia</w:t>
      </w:r>
      <w:r w:rsidRPr="00720638">
        <w:rPr>
          <w:rFonts w:ascii="Arial MT" w:eastAsia="Arial MT" w:hAnsi="Arial MT" w:cs="Arial MT"/>
          <w:spacing w:val="-5"/>
          <w:w w:val="85"/>
        </w:rPr>
        <w:t xml:space="preserve"> </w:t>
      </w:r>
      <w:r>
        <w:rPr>
          <w:rFonts w:ascii="Arial MT" w:eastAsia="Arial MT" w:hAnsi="Arial MT" w:cs="Arial MT"/>
          <w:spacing w:val="-1"/>
          <w:w w:val="85"/>
        </w:rPr>
        <w:t>Chota</w:t>
      </w:r>
      <w:r w:rsidRPr="00720638">
        <w:rPr>
          <w:rFonts w:ascii="Arial MT" w:eastAsia="Arial MT" w:hAnsi="Arial MT" w:cs="Arial MT"/>
          <w:spacing w:val="-1"/>
          <w:w w:val="85"/>
        </w:rPr>
        <w:t>,</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Pr>
          <w:rFonts w:ascii="Arial MT" w:eastAsia="Arial MT" w:hAnsi="Arial MT" w:cs="Arial MT"/>
          <w:spacing w:val="-1"/>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6ABFFF2F" w14:textId="77777777" w:rsidR="00425EF5" w:rsidRPr="00720638" w:rsidRDefault="00425EF5" w:rsidP="00425EF5">
      <w:pPr>
        <w:widowControl w:val="0"/>
        <w:autoSpaceDE w:val="0"/>
        <w:autoSpaceDN w:val="0"/>
        <w:spacing w:after="0" w:line="360" w:lineRule="auto"/>
        <w:ind w:left="709"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Pr>
          <w:rFonts w:ascii="Arial MT" w:eastAsia="Arial MT" w:hAnsi="Arial MT" w:cs="Arial MT"/>
          <w:w w:val="85"/>
        </w:rPr>
        <w:t xml:space="preserve"> asegurar </w:t>
      </w:r>
      <w:r>
        <w:rPr>
          <w:rFonts w:ascii="Arial MT" w:eastAsia="Arial MT" w:hAnsi="Arial MT" w:cs="Arial MT"/>
          <w:spacing w:val="-49"/>
          <w:w w:val="85"/>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6F1E19">
      <w:pPr>
        <w:widowControl w:val="0"/>
        <w:autoSpaceDE w:val="0"/>
        <w:autoSpaceDN w:val="0"/>
        <w:spacing w:after="0" w:line="251" w:lineRule="exact"/>
        <w:ind w:firstLine="708"/>
        <w:outlineLvl w:val="6"/>
        <w:rPr>
          <w:rFonts w:ascii="Arial" w:eastAsia="Arial" w:hAnsi="Arial" w:cs="Arial"/>
          <w:b/>
          <w:bCs/>
          <w:w w:val="80"/>
        </w:rPr>
      </w:pPr>
    </w:p>
    <w:p w14:paraId="62C3E387" w14:textId="6E0F07EB" w:rsidR="002928C9" w:rsidRPr="00720638" w:rsidRDefault="002928C9" w:rsidP="006F1E19">
      <w:pPr>
        <w:widowControl w:val="0"/>
        <w:autoSpaceDE w:val="0"/>
        <w:autoSpaceDN w:val="0"/>
        <w:spacing w:after="0" w:line="251" w:lineRule="exact"/>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2EE39149" w14:textId="77777777" w:rsidR="007E3D37" w:rsidRDefault="007E3D37" w:rsidP="007E3D37">
      <w:pPr>
        <w:widowControl w:val="0"/>
        <w:autoSpaceDE w:val="0"/>
        <w:autoSpaceDN w:val="0"/>
        <w:spacing w:after="0" w:line="360" w:lineRule="auto"/>
        <w:ind w:left="708" w:right="171"/>
        <w:jc w:val="both"/>
        <w:rPr>
          <w:rFonts w:ascii="Arial MT" w:eastAsia="Arial MT" w:hAnsi="Arial MT" w:cs="Arial MT"/>
          <w:w w:val="85"/>
        </w:rPr>
      </w:pPr>
    </w:p>
    <w:p w14:paraId="0FFCAE81" w14:textId="293D4743"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r w:rsidRPr="00720638">
        <w:rPr>
          <w:rFonts w:ascii="Arial MT" w:eastAsia="Arial MT" w:hAnsi="Arial MT" w:cs="Arial MT"/>
          <w:w w:val="80"/>
        </w:rPr>
        <w:t>metrados</w:t>
      </w:r>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90"/>
        </w:rPr>
      </w:pPr>
    </w:p>
    <w:p w14:paraId="6BBF3306" w14:textId="087496C0"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90"/>
        </w:rPr>
        <w:t>CONSULTAS</w:t>
      </w:r>
    </w:p>
    <w:p w14:paraId="08D2108F" w14:textId="77777777" w:rsidR="007E3D37" w:rsidRDefault="007E3D37" w:rsidP="007E3D37">
      <w:pPr>
        <w:widowControl w:val="0"/>
        <w:autoSpaceDE w:val="0"/>
        <w:autoSpaceDN w:val="0"/>
        <w:spacing w:after="0" w:line="360" w:lineRule="auto"/>
        <w:ind w:right="170" w:firstLine="708"/>
        <w:jc w:val="both"/>
        <w:rPr>
          <w:rFonts w:ascii="Arial MT" w:eastAsia="Arial MT" w:hAnsi="Arial MT" w:cs="Arial MT"/>
          <w:w w:val="85"/>
        </w:rPr>
      </w:pPr>
    </w:p>
    <w:p w14:paraId="211554CF" w14:textId="3F3C5693"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5"/>
        </w:rPr>
        <w:t>Todas las consultas relativas a la instalación e implementación del proyecto,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7E3D37">
      <w:pPr>
        <w:widowControl w:val="0"/>
        <w:autoSpaceDE w:val="0"/>
        <w:autoSpaceDN w:val="0"/>
        <w:spacing w:after="0" w:line="247" w:lineRule="exact"/>
        <w:ind w:firstLine="708"/>
        <w:outlineLvl w:val="6"/>
        <w:rPr>
          <w:rFonts w:ascii="Arial" w:eastAsia="Arial" w:hAnsi="Arial" w:cs="Arial"/>
          <w:b/>
          <w:bCs/>
          <w:w w:val="90"/>
        </w:rPr>
      </w:pPr>
    </w:p>
    <w:p w14:paraId="5D51FC8D" w14:textId="4471D61F" w:rsidR="002928C9" w:rsidRDefault="002928C9" w:rsidP="007E3D37">
      <w:pPr>
        <w:widowControl w:val="0"/>
        <w:autoSpaceDE w:val="0"/>
        <w:autoSpaceDN w:val="0"/>
        <w:spacing w:after="0" w:line="247" w:lineRule="exact"/>
        <w:ind w:firstLine="708"/>
        <w:outlineLvl w:val="6"/>
        <w:rPr>
          <w:rFonts w:ascii="Arial" w:eastAsia="Arial" w:hAnsi="Arial" w:cs="Arial"/>
          <w:b/>
          <w:bCs/>
          <w:w w:val="90"/>
        </w:rPr>
      </w:pPr>
      <w:r w:rsidRPr="00720638">
        <w:rPr>
          <w:rFonts w:ascii="Arial" w:eastAsia="Arial" w:hAnsi="Arial" w:cs="Arial"/>
          <w:b/>
          <w:bCs/>
          <w:w w:val="90"/>
        </w:rPr>
        <w:t>MATERIALES</w:t>
      </w:r>
    </w:p>
    <w:p w14:paraId="5E303681" w14:textId="77777777" w:rsidR="00425EF5" w:rsidRDefault="00425EF5" w:rsidP="007E3D37">
      <w:pPr>
        <w:widowControl w:val="0"/>
        <w:autoSpaceDE w:val="0"/>
        <w:autoSpaceDN w:val="0"/>
        <w:spacing w:after="0" w:line="247" w:lineRule="exact"/>
        <w:ind w:firstLine="708"/>
        <w:outlineLvl w:val="6"/>
        <w:rPr>
          <w:rFonts w:ascii="Arial" w:eastAsia="Arial" w:hAnsi="Arial" w:cs="Arial"/>
          <w:b/>
          <w:bCs/>
          <w:w w:val="90"/>
        </w:rPr>
      </w:pPr>
    </w:p>
    <w:p w14:paraId="4F3C20F7"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el </w:t>
      </w:r>
      <w:r>
        <w:rPr>
          <w:rFonts w:ascii="Arial MT" w:eastAsia="Arial MT" w:hAnsi="Arial MT" w:cs="Arial MT"/>
          <w:w w:val="80"/>
        </w:rPr>
        <w:t xml:space="preserve">Caserío Santa Rosa-Limache, </w:t>
      </w:r>
      <w:r w:rsidRPr="00720638">
        <w:rPr>
          <w:rFonts w:ascii="Arial MT" w:eastAsia="Arial MT" w:hAnsi="Arial MT" w:cs="Arial MT"/>
          <w:w w:val="80"/>
        </w:rPr>
        <w:t>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03E6C0FA" w14:textId="77777777" w:rsidR="00425EF5" w:rsidRPr="00570127" w:rsidRDefault="00425EF5" w:rsidP="00425EF5">
      <w:pPr>
        <w:widowControl w:val="0"/>
        <w:autoSpaceDE w:val="0"/>
        <w:autoSpaceDN w:val="0"/>
        <w:spacing w:after="0" w:line="360" w:lineRule="auto"/>
        <w:ind w:left="709" w:right="167"/>
        <w:jc w:val="both"/>
        <w:rPr>
          <w:rFonts w:ascii="Arial MT" w:eastAsia="Arial MT" w:hAnsi="Arial MT" w:cs="Arial MT"/>
          <w:w w:val="90"/>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lastRenderedPageBreak/>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w:t>
      </w:r>
      <w:r>
        <w:rPr>
          <w:rFonts w:ascii="Arial MT" w:eastAsia="Arial MT" w:hAnsi="Arial MT" w:cs="Arial MT"/>
          <w:w w:val="90"/>
        </w:rPr>
        <w:t xml:space="preserve">l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Pr>
          <w:rFonts w:ascii="Arial MT" w:eastAsia="Arial MT" w:hAnsi="Arial MT" w:cs="Arial MT"/>
          <w:w w:val="85"/>
        </w:rPr>
        <w:t xml:space="preserve"> </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29F0BFFF" w:rsidR="002928C9" w:rsidRPr="00720638" w:rsidRDefault="00425EF5" w:rsidP="00425EF5">
      <w:pPr>
        <w:widowControl w:val="0"/>
        <w:autoSpaceDE w:val="0"/>
        <w:autoSpaceDN w:val="0"/>
        <w:spacing w:after="0" w:line="360" w:lineRule="auto"/>
        <w:ind w:left="709" w:right="168"/>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7E3D37">
      <w:pPr>
        <w:widowControl w:val="0"/>
        <w:autoSpaceDE w:val="0"/>
        <w:autoSpaceDN w:val="0"/>
        <w:spacing w:after="0" w:line="252" w:lineRule="exact"/>
        <w:ind w:left="708"/>
        <w:outlineLvl w:val="6"/>
        <w:rPr>
          <w:rFonts w:ascii="Arial" w:eastAsia="Arial" w:hAnsi="Arial" w:cs="Arial"/>
          <w:b/>
          <w:bCs/>
          <w:w w:val="80"/>
        </w:rPr>
      </w:pPr>
    </w:p>
    <w:p w14:paraId="49EA7E4B" w14:textId="09BDA224" w:rsidR="002928C9" w:rsidRPr="00720638" w:rsidRDefault="002928C9" w:rsidP="007E3D37">
      <w:pPr>
        <w:widowControl w:val="0"/>
        <w:autoSpaceDE w:val="0"/>
        <w:autoSpaceDN w:val="0"/>
        <w:spacing w:after="0" w:line="252" w:lineRule="exact"/>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7E3D37">
      <w:pPr>
        <w:widowControl w:val="0"/>
        <w:autoSpaceDE w:val="0"/>
        <w:autoSpaceDN w:val="0"/>
        <w:spacing w:after="0" w:line="36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7E3D37">
      <w:pPr>
        <w:widowControl w:val="0"/>
        <w:autoSpaceDE w:val="0"/>
        <w:autoSpaceDN w:val="0"/>
        <w:spacing w:after="0" w:line="252" w:lineRule="exact"/>
        <w:ind w:firstLine="708"/>
        <w:outlineLvl w:val="6"/>
        <w:rPr>
          <w:rFonts w:ascii="Arial" w:eastAsia="Arial" w:hAnsi="Arial" w:cs="Arial"/>
          <w:b/>
          <w:bCs/>
          <w:w w:val="80"/>
        </w:rPr>
      </w:pPr>
    </w:p>
    <w:p w14:paraId="354BED9F" w14:textId="542F290D" w:rsidR="002928C9" w:rsidRPr="00720638" w:rsidRDefault="002928C9" w:rsidP="007E3D37">
      <w:pPr>
        <w:widowControl w:val="0"/>
        <w:autoSpaceDE w:val="0"/>
        <w:autoSpaceDN w:val="0"/>
        <w:spacing w:after="0" w:line="252" w:lineRule="exact"/>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7E3D37">
      <w:pPr>
        <w:widowControl w:val="0"/>
        <w:autoSpaceDE w:val="0"/>
        <w:autoSpaceDN w:val="0"/>
        <w:spacing w:after="0" w:line="357"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C31B98">
      <w:pPr>
        <w:widowControl w:val="0"/>
        <w:autoSpaceDE w:val="0"/>
        <w:autoSpaceDN w:val="0"/>
        <w:spacing w:after="0"/>
        <w:ind w:left="1843"/>
        <w:outlineLvl w:val="6"/>
        <w:rPr>
          <w:rFonts w:ascii="Arial" w:eastAsia="Arial" w:hAnsi="Arial" w:cs="Arial"/>
          <w:b/>
          <w:bCs/>
          <w:w w:val="80"/>
        </w:rPr>
      </w:pPr>
    </w:p>
    <w:p w14:paraId="207BED7C" w14:textId="6B93B785" w:rsidR="002928C9" w:rsidRPr="00720638" w:rsidRDefault="002928C9" w:rsidP="007E3D37">
      <w:pPr>
        <w:widowControl w:val="0"/>
        <w:autoSpaceDE w:val="0"/>
        <w:autoSpaceDN w:val="0"/>
        <w:spacing w:after="0"/>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7E3D37">
      <w:pPr>
        <w:widowControl w:val="0"/>
        <w:autoSpaceDE w:val="0"/>
        <w:autoSpaceDN w:val="0"/>
        <w:spacing w:after="0" w:line="250" w:lineRule="exact"/>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7E3D37">
      <w:pPr>
        <w:widowControl w:val="0"/>
        <w:autoSpaceDE w:val="0"/>
        <w:autoSpaceDN w:val="0"/>
        <w:spacing w:after="0" w:line="36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ejecutado en el día, los equipos, el personal, el material (cimento asfalto etc.) y el metrado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7E3D37">
      <w:pPr>
        <w:widowControl w:val="0"/>
        <w:autoSpaceDE w:val="0"/>
        <w:autoSpaceDN w:val="0"/>
        <w:spacing w:after="0" w:line="357"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7E3D37">
      <w:pPr>
        <w:widowControl w:val="0"/>
        <w:autoSpaceDE w:val="0"/>
        <w:autoSpaceDN w:val="0"/>
        <w:spacing w:after="0" w:line="36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lastRenderedPageBreak/>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7E3D37">
      <w:pPr>
        <w:widowControl w:val="0"/>
        <w:autoSpaceDE w:val="0"/>
        <w:autoSpaceDN w:val="0"/>
        <w:spacing w:after="0" w:line="36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80"/>
        </w:rPr>
      </w:pPr>
    </w:p>
    <w:p w14:paraId="3464A896" w14:textId="65EFE871"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7E3D37">
      <w:pPr>
        <w:widowControl w:val="0"/>
        <w:autoSpaceDE w:val="0"/>
        <w:autoSpaceDN w:val="0"/>
        <w:spacing w:after="0" w:line="357"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r w:rsidRPr="00720638">
        <w:rPr>
          <w:rFonts w:ascii="Arial MT" w:eastAsia="Arial MT" w:hAnsi="Arial MT" w:cs="Arial MT"/>
          <w:w w:val="90"/>
        </w:rPr>
        <w:t>buggies,</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152E3438" w14:textId="66D44ADF"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7E3D37">
      <w:pPr>
        <w:widowControl w:val="0"/>
        <w:autoSpaceDE w:val="0"/>
        <w:autoSpaceDN w:val="0"/>
        <w:spacing w:after="0"/>
        <w:ind w:firstLine="708"/>
        <w:outlineLvl w:val="6"/>
        <w:rPr>
          <w:rFonts w:ascii="Arial" w:eastAsia="Arial" w:hAnsi="Arial" w:cs="Arial"/>
          <w:b/>
          <w:bCs/>
          <w:w w:val="90"/>
        </w:rPr>
      </w:pPr>
    </w:p>
    <w:p w14:paraId="1DA270B0" w14:textId="0AC27890"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7E3D37">
      <w:pPr>
        <w:widowControl w:val="0"/>
        <w:autoSpaceDE w:val="0"/>
        <w:autoSpaceDN w:val="0"/>
        <w:spacing w:after="0" w:line="36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metrados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070143AF" w14:textId="0E25A949"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2971086F" w14:textId="76D31EFA"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7C486566" w14:textId="423FA4DE" w:rsidR="00425EF5" w:rsidRDefault="00425EF5" w:rsidP="004B0DAF">
      <w:pPr>
        <w:widowControl w:val="0"/>
        <w:autoSpaceDE w:val="0"/>
        <w:autoSpaceDN w:val="0"/>
        <w:spacing w:after="0"/>
        <w:ind w:right="4215"/>
        <w:jc w:val="center"/>
        <w:outlineLvl w:val="6"/>
        <w:rPr>
          <w:rFonts w:ascii="Arial" w:eastAsia="Arial" w:hAnsi="Arial" w:cs="Arial"/>
          <w:b/>
          <w:bCs/>
          <w:w w:val="90"/>
        </w:rPr>
      </w:pPr>
      <w:r>
        <w:rPr>
          <w:rFonts w:ascii="Arial" w:eastAsia="Arial" w:hAnsi="Arial" w:cs="Arial"/>
          <w:b/>
          <w:bCs/>
          <w:w w:val="90"/>
        </w:rPr>
        <w:lastRenderedPageBreak/>
        <w:t>INDICE</w:t>
      </w:r>
    </w:p>
    <w:p w14:paraId="1EA4AA06" w14:textId="77777777" w:rsidR="004B0DAF" w:rsidRPr="00720638" w:rsidRDefault="004B0DAF" w:rsidP="004B0DAF">
      <w:pPr>
        <w:widowControl w:val="0"/>
        <w:autoSpaceDE w:val="0"/>
        <w:autoSpaceDN w:val="0"/>
        <w:spacing w:after="0"/>
        <w:ind w:right="4215"/>
        <w:jc w:val="center"/>
        <w:outlineLvl w:val="6"/>
        <w:rPr>
          <w:rFonts w:ascii="Arial" w:eastAsia="Arial" w:hAnsi="Arial" w:cs="Arial"/>
          <w:b/>
          <w:bCs/>
        </w:rPr>
      </w:pPr>
    </w:p>
    <w:p w14:paraId="0066FD55"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0A11625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Pr>
          <w:rFonts w:ascii="Arial" w:eastAsia="Arial" w:hAnsi="Arial" w:cs="Arial"/>
          <w:b/>
          <w:bCs/>
          <w:w w:val="80"/>
        </w:rPr>
        <w:t xml:space="preserve">ABASTECIMIENTO DE PLANTONES </w:t>
      </w:r>
    </w:p>
    <w:p w14:paraId="57F6BA36" w14:textId="77777777" w:rsidR="00425EF5" w:rsidRPr="00720638" w:rsidRDefault="00425EF5" w:rsidP="00425EF5">
      <w:pPr>
        <w:widowControl w:val="0"/>
        <w:numPr>
          <w:ilvl w:val="2"/>
          <w:numId w:val="42"/>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 xml:space="preserve">ADQUISICIÓN DE PLANTONES FORESTALES NATIVOS Y EXÓTICOS DE CALIDAD, PARA MACIZO FORESTAL. </w:t>
      </w:r>
    </w:p>
    <w:p w14:paraId="2F529595"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NATIVOS DE CALIDAD PARA LINDERO DE ÁREA POTENCIAL FORESTAL. </w:t>
      </w:r>
    </w:p>
    <w:p w14:paraId="0E4135DF"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EXÓTICOS DE CALIDAD, PARA  CAMINOS Y CARRETERA PARA EVITAR DESLIZAMIENTOS </w:t>
      </w:r>
    </w:p>
    <w:p w14:paraId="76BC5D16"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02.00.00</w:t>
      </w:r>
      <w:r w:rsidRPr="00720638">
        <w:rPr>
          <w:rFonts w:ascii="Arial" w:eastAsia="Arial" w:hAnsi="Arial" w:cs="Arial"/>
          <w:b/>
          <w:bCs/>
          <w:spacing w:val="21"/>
          <w:w w:val="80"/>
        </w:rPr>
        <w:t xml:space="preserve"> </w:t>
      </w:r>
      <w:r w:rsidRPr="00720638">
        <w:rPr>
          <w:rFonts w:ascii="Arial" w:eastAsia="Arial" w:hAnsi="Arial" w:cs="Arial"/>
          <w:b/>
          <w:bCs/>
          <w:w w:val="80"/>
        </w:rPr>
        <w:t>PLANTACIONES</w:t>
      </w:r>
      <w:r w:rsidRPr="00720638">
        <w:rPr>
          <w:rFonts w:ascii="Arial" w:eastAsia="Arial" w:hAnsi="Arial" w:cs="Arial"/>
          <w:b/>
          <w:bCs/>
          <w:spacing w:val="20"/>
          <w:w w:val="80"/>
        </w:rPr>
        <w:t xml:space="preserve"> </w:t>
      </w:r>
      <w:r w:rsidRPr="00720638">
        <w:rPr>
          <w:rFonts w:ascii="Arial" w:eastAsia="Arial" w:hAnsi="Arial" w:cs="Arial"/>
          <w:b/>
          <w:bCs/>
          <w:w w:val="80"/>
        </w:rPr>
        <w:t>FORESTALES</w:t>
      </w:r>
    </w:p>
    <w:p w14:paraId="334C1439"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08B092AC"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Pr>
          <w:rFonts w:ascii="Arial MT" w:eastAsia="Arial MT" w:hAnsi="Arial MT" w:cs="Arial MT"/>
          <w:w w:val="80"/>
        </w:rPr>
        <w:t>CARTEL DE IDENTIFICACIÓN DEL PGRNA</w:t>
      </w:r>
    </w:p>
    <w:p w14:paraId="78F77A4B" w14:textId="77777777" w:rsidR="00425EF5" w:rsidRPr="00720638" w:rsidRDefault="00425EF5" w:rsidP="00425EF5">
      <w:pPr>
        <w:widowControl w:val="0"/>
        <w:numPr>
          <w:ilvl w:val="2"/>
          <w:numId w:val="39"/>
        </w:numPr>
        <w:tabs>
          <w:tab w:val="left" w:pos="2602"/>
        </w:tabs>
        <w:autoSpaceDE w:val="0"/>
        <w:autoSpaceDN w:val="0"/>
        <w:spacing w:after="0" w:line="240" w:lineRule="auto"/>
        <w:rPr>
          <w:rFonts w:ascii="Arial MT" w:eastAsia="Arial MT" w:hAnsi="Arial MT" w:cs="Arial MT"/>
        </w:rPr>
      </w:pPr>
      <w:r>
        <w:rPr>
          <w:rFonts w:ascii="Arial MT" w:eastAsia="Arial MT" w:hAnsi="Arial MT" w:cs="Arial MT"/>
          <w:w w:val="80"/>
        </w:rPr>
        <w:t>INSTALACIÓN FORESTAL</w:t>
      </w:r>
    </w:p>
    <w:p w14:paraId="491B76B9"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Pr>
          <w:rFonts w:ascii="Arial MT" w:eastAsia="Arial MT" w:hAnsi="Arial MT" w:cs="Arial MT"/>
        </w:rPr>
        <w:t>Desbroce, trazo y marcación en áreas de macizo forestal.</w:t>
      </w:r>
    </w:p>
    <w:p w14:paraId="3DA66B3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LINDERO DE AREA POTENCIAL FORESTAL</w:t>
      </w:r>
    </w:p>
    <w:p w14:paraId="346B751F"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CAMINOS Y CARRETERA</w:t>
      </w:r>
      <w:r>
        <w:rPr>
          <w:rFonts w:ascii="Arial MT" w:eastAsia="Arial MT" w:hAnsi="Arial MT" w:cs="Arial MT"/>
        </w:rPr>
        <w:t xml:space="preserve"> </w:t>
      </w:r>
    </w:p>
    <w:p w14:paraId="1978E7D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AREA DE MACIZO FORESTAL</w:t>
      </w:r>
    </w:p>
    <w:p w14:paraId="4E626105"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LINDERO DEL AREA POTENCIAL FORESTAL</w:t>
      </w:r>
    </w:p>
    <w:p w14:paraId="2F30CEB7"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CAMINOS Y CARRETERA PARA EVITAR DESLIZAMIENTOS</w:t>
      </w:r>
    </w:p>
    <w:p w14:paraId="7E770A68"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CARGUIO Y DESCARGA DE PLANTONES CON TRANSPORTE RURAL (ACEMILA)</w:t>
      </w:r>
    </w:p>
    <w:p w14:paraId="37D7465F"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DISTRIBUCION DE PLANTAS A HOYOS DE PLANTACION</w:t>
      </w:r>
    </w:p>
    <w:p w14:paraId="58B37776"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ÁREAS DE MACIZO FORESTAL</w:t>
      </w:r>
    </w:p>
    <w:p w14:paraId="77FAD89C"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LINDERO DE ÁREA POTENCIAL FORESTAL</w:t>
      </w:r>
    </w:p>
    <w:p w14:paraId="6D54C457" w14:textId="77777777" w:rsidR="00425EF5" w:rsidRPr="00720638"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CAMINOS Y CARRETERA</w:t>
      </w:r>
    </w:p>
    <w:p w14:paraId="67FD3E8E" w14:textId="77777777" w:rsidR="00425EF5" w:rsidRPr="00A8395B" w:rsidRDefault="00425EF5" w:rsidP="00425EF5">
      <w:pPr>
        <w:widowControl w:val="0"/>
        <w:numPr>
          <w:ilvl w:val="2"/>
          <w:numId w:val="38"/>
        </w:numPr>
        <w:tabs>
          <w:tab w:val="left" w:pos="2598"/>
        </w:tabs>
        <w:autoSpaceDE w:val="0"/>
        <w:autoSpaceDN w:val="0"/>
        <w:spacing w:after="0" w:line="240" w:lineRule="auto"/>
        <w:ind w:left="2597" w:hanging="755"/>
        <w:rPr>
          <w:rFonts w:ascii="Arial MT" w:eastAsia="Arial MT" w:hAnsi="Arial MT" w:cs="Arial MT"/>
        </w:rPr>
      </w:pPr>
      <w:r>
        <w:t>PROTECCIÓN FORESTAL</w:t>
      </w:r>
    </w:p>
    <w:p w14:paraId="7955BEA6" w14:textId="77777777" w:rsidR="00425EF5" w:rsidRPr="00A8395B" w:rsidRDefault="00425EF5" w:rsidP="00425EF5">
      <w:pPr>
        <w:widowControl w:val="0"/>
        <w:numPr>
          <w:ilvl w:val="2"/>
          <w:numId w:val="38"/>
        </w:numPr>
        <w:tabs>
          <w:tab w:val="left" w:pos="2600"/>
        </w:tabs>
        <w:autoSpaceDE w:val="0"/>
        <w:autoSpaceDN w:val="0"/>
        <w:spacing w:after="0" w:line="240" w:lineRule="auto"/>
        <w:rPr>
          <w:rFonts w:ascii="Arial MT" w:eastAsia="Arial MT" w:hAnsi="Arial MT" w:cs="Arial MT"/>
        </w:rPr>
      </w:pPr>
      <w:r>
        <w:t>CERCO PERIMÉTRAL Y/O LINEAL</w:t>
      </w:r>
    </w:p>
    <w:p w14:paraId="697FEA2D" w14:textId="77777777" w:rsidR="00425EF5" w:rsidRDefault="00425EF5" w:rsidP="00425EF5">
      <w:pPr>
        <w:widowControl w:val="0"/>
        <w:tabs>
          <w:tab w:val="left" w:pos="2600"/>
        </w:tabs>
        <w:autoSpaceDE w:val="0"/>
        <w:autoSpaceDN w:val="0"/>
        <w:spacing w:after="0" w:line="240" w:lineRule="auto"/>
        <w:ind w:left="1842"/>
      </w:pPr>
      <w:r>
        <w:t>02.03.01.01.  TRAZO Y REPLANTEO LINEAL</w:t>
      </w:r>
    </w:p>
    <w:p w14:paraId="6B47B48F" w14:textId="77777777" w:rsidR="00425EF5" w:rsidRDefault="00425EF5" w:rsidP="00425EF5">
      <w:pPr>
        <w:widowControl w:val="0"/>
        <w:tabs>
          <w:tab w:val="left" w:pos="2600"/>
        </w:tabs>
        <w:autoSpaceDE w:val="0"/>
        <w:autoSpaceDN w:val="0"/>
        <w:spacing w:after="0" w:line="240" w:lineRule="auto"/>
        <w:ind w:left="1842"/>
      </w:pPr>
      <w:r>
        <w:t>02.03.01.02. CORTE DE SUELO</w:t>
      </w:r>
    </w:p>
    <w:p w14:paraId="38E6C796" w14:textId="77777777" w:rsidR="00425EF5" w:rsidRPr="00A8395B" w:rsidRDefault="00425EF5" w:rsidP="00425EF5">
      <w:pPr>
        <w:widowControl w:val="0"/>
        <w:tabs>
          <w:tab w:val="left" w:pos="2600"/>
        </w:tabs>
        <w:autoSpaceDE w:val="0"/>
        <w:autoSpaceDN w:val="0"/>
        <w:spacing w:after="0" w:line="240" w:lineRule="auto"/>
        <w:ind w:left="1842"/>
      </w:pPr>
      <w:r>
        <w:t>02.03.01.03. ARMADO DE ESTRUCTURA DE CERCO</w:t>
      </w:r>
    </w:p>
    <w:p w14:paraId="0883A63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03.00.00</w:t>
      </w:r>
      <w:r w:rsidRPr="00720638">
        <w:rPr>
          <w:rFonts w:ascii="Arial" w:eastAsia="Arial" w:hAnsi="Arial" w:cs="Arial"/>
          <w:b/>
          <w:bCs/>
          <w:spacing w:val="16"/>
          <w:w w:val="80"/>
        </w:rPr>
        <w:t xml:space="preserve"> </w:t>
      </w:r>
      <w:r>
        <w:t>FORTALECIMIENTO DE CAPACIDADES EN PLANTACIONES FORESTALES Y GESTION DE RIESGOS</w:t>
      </w:r>
    </w:p>
    <w:p w14:paraId="3D8CC5A7" w14:textId="77777777" w:rsidR="00425EF5" w:rsidRDefault="00425EF5" w:rsidP="00425EF5">
      <w:pPr>
        <w:widowControl w:val="0"/>
        <w:autoSpaceDE w:val="0"/>
        <w:autoSpaceDN w:val="0"/>
        <w:spacing w:after="0"/>
        <w:ind w:left="1843"/>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t>SENSIBILIZACIÓN Y PROMOCIÓN FORESTAL</w:t>
      </w:r>
    </w:p>
    <w:p w14:paraId="5C87758D"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t>PLANTACIONES Y LABORES SILVICULTURALES DEL BOSQUE</w:t>
      </w:r>
    </w:p>
    <w:p w14:paraId="77D1FC09" w14:textId="2E1B65B2" w:rsidR="00425EF5" w:rsidRPr="004B0DAF" w:rsidRDefault="00425EF5" w:rsidP="004B0DAF">
      <w:pPr>
        <w:widowControl w:val="0"/>
        <w:autoSpaceDE w:val="0"/>
        <w:autoSpaceDN w:val="0"/>
        <w:spacing w:after="0"/>
        <w:ind w:left="1843"/>
        <w:sectPr w:rsidR="00425EF5" w:rsidRPr="004B0DAF" w:rsidSect="00066221">
          <w:headerReference w:type="default" r:id="rId14"/>
          <w:footerReference w:type="default" r:id="rId15"/>
          <w:pgSz w:w="11910" w:h="16840"/>
          <w:pgMar w:top="1418" w:right="1134" w:bottom="851" w:left="1134" w:header="0" w:footer="0" w:gutter="0"/>
          <w:cols w:space="720"/>
        </w:sectPr>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t xml:space="preserve">VISITA A EXPERIENCIAS EXITOSAS EN PLANTACION CON ESPECIES FORESTALES NATIVAS Y EXOTICAS </w:t>
      </w:r>
    </w:p>
    <w:p w14:paraId="4DBEEE17" w14:textId="56A8EAFF" w:rsidR="00425EF5" w:rsidRPr="002268CE" w:rsidRDefault="00425EF5" w:rsidP="002268CE">
      <w:pPr>
        <w:widowControl w:val="0"/>
        <w:autoSpaceDE w:val="0"/>
        <w:autoSpaceDN w:val="0"/>
        <w:spacing w:after="0"/>
        <w:jc w:val="center"/>
        <w:outlineLvl w:val="6"/>
        <w:rPr>
          <w:rFonts w:ascii="Arial" w:eastAsia="Arial" w:hAnsi="Arial" w:cs="Arial"/>
          <w:b/>
          <w:bCs/>
          <w:w w:val="80"/>
          <w:sz w:val="28"/>
          <w:szCs w:val="28"/>
          <w:u w:val="single"/>
        </w:rPr>
      </w:pPr>
      <w:r w:rsidRPr="002268CE">
        <w:rPr>
          <w:rFonts w:ascii="Arial" w:eastAsia="Arial" w:hAnsi="Arial" w:cs="Arial"/>
          <w:b/>
          <w:bCs/>
          <w:w w:val="80"/>
          <w:sz w:val="28"/>
          <w:szCs w:val="28"/>
          <w:u w:val="single"/>
        </w:rPr>
        <w:lastRenderedPageBreak/>
        <w:t>LISTADO</w:t>
      </w:r>
      <w:r w:rsidRPr="002268CE">
        <w:rPr>
          <w:rFonts w:ascii="Arial" w:eastAsia="Arial" w:hAnsi="Arial" w:cs="Arial"/>
          <w:b/>
          <w:bCs/>
          <w:spacing w:val="18"/>
          <w:w w:val="80"/>
          <w:sz w:val="28"/>
          <w:szCs w:val="28"/>
          <w:u w:val="single"/>
        </w:rPr>
        <w:t xml:space="preserve"> </w:t>
      </w:r>
      <w:r w:rsidRPr="002268CE">
        <w:rPr>
          <w:rFonts w:ascii="Arial" w:eastAsia="Arial" w:hAnsi="Arial" w:cs="Arial"/>
          <w:b/>
          <w:bCs/>
          <w:w w:val="80"/>
          <w:sz w:val="28"/>
          <w:szCs w:val="28"/>
          <w:u w:val="single"/>
        </w:rPr>
        <w:t>DE</w:t>
      </w:r>
      <w:r w:rsidRPr="002268CE">
        <w:rPr>
          <w:rFonts w:ascii="Arial" w:eastAsia="Arial" w:hAnsi="Arial" w:cs="Arial"/>
          <w:b/>
          <w:bCs/>
          <w:spacing w:val="17"/>
          <w:w w:val="80"/>
          <w:sz w:val="28"/>
          <w:szCs w:val="28"/>
          <w:u w:val="single"/>
        </w:rPr>
        <w:t xml:space="preserve"> </w:t>
      </w:r>
      <w:r w:rsidRPr="002268CE">
        <w:rPr>
          <w:rFonts w:ascii="Arial" w:eastAsia="Arial" w:hAnsi="Arial" w:cs="Arial"/>
          <w:b/>
          <w:bCs/>
          <w:w w:val="80"/>
          <w:sz w:val="28"/>
          <w:szCs w:val="28"/>
          <w:u w:val="single"/>
        </w:rPr>
        <w:t>ESPECIFICACIONESTÉCNICAS</w:t>
      </w:r>
    </w:p>
    <w:p w14:paraId="30C0B5E8" w14:textId="77777777" w:rsidR="00425EF5" w:rsidRPr="002268CE" w:rsidRDefault="00425EF5" w:rsidP="00425EF5">
      <w:pPr>
        <w:widowControl w:val="0"/>
        <w:autoSpaceDE w:val="0"/>
        <w:autoSpaceDN w:val="0"/>
        <w:spacing w:after="0"/>
        <w:ind w:left="4294"/>
        <w:outlineLvl w:val="6"/>
        <w:rPr>
          <w:rFonts w:ascii="Arial" w:eastAsia="Arial" w:hAnsi="Arial" w:cs="Arial"/>
          <w:b/>
          <w:bCs/>
          <w:w w:val="80"/>
          <w:sz w:val="20"/>
          <w:szCs w:val="20"/>
        </w:rPr>
      </w:pPr>
    </w:p>
    <w:p w14:paraId="6C0F5F0B" w14:textId="0110135E" w:rsidR="00425EF5" w:rsidRPr="00953C0D" w:rsidRDefault="00425EF5" w:rsidP="00425EF5">
      <w:pPr>
        <w:pStyle w:val="Prrafodelista"/>
        <w:widowControl w:val="0"/>
        <w:numPr>
          <w:ilvl w:val="0"/>
          <w:numId w:val="50"/>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ABASTECIMIENTO DE PLANTONES FORESTALES: </w:t>
      </w:r>
    </w:p>
    <w:p w14:paraId="24BE1A11"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Áreas de aptitud forestal y especies seleccionadas.</w:t>
      </w:r>
    </w:p>
    <w:p w14:paraId="2BFAB566" w14:textId="3A482F8A"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Se realizó una microzonificación de las especies para cada uno de los lugares de la zona de influencia, determinando específicamente las especies más adecuadas de acuerdo a las observaciones de campo y los requerimientos ecológicos de las especies sometidas al modelo SIG establecido. Las especies forestales idóneas para establecimiento en las áreas antes descritas son: especies exóticas (Cupresus Macrocarpa) y especies nativas (El Aliso, Laurel, Roble y Pajuro).</w:t>
      </w:r>
    </w:p>
    <w:p w14:paraId="7E548A7C" w14:textId="77777777" w:rsidR="002268CE" w:rsidRPr="002268CE" w:rsidRDefault="002268CE" w:rsidP="00425EF5">
      <w:pPr>
        <w:widowControl w:val="0"/>
        <w:autoSpaceDE w:val="0"/>
        <w:autoSpaceDN w:val="0"/>
        <w:spacing w:after="0"/>
        <w:ind w:left="916"/>
        <w:jc w:val="both"/>
        <w:outlineLvl w:val="6"/>
        <w:rPr>
          <w:rFonts w:ascii="Arial" w:hAnsi="Arial" w:cs="Arial"/>
          <w:sz w:val="20"/>
          <w:szCs w:val="20"/>
        </w:rPr>
      </w:pPr>
    </w:p>
    <w:p w14:paraId="4C0DDEE0"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573C424" wp14:editId="106514C2">
            <wp:extent cx="4993419" cy="1764703"/>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136" t="44343" r="31022" b="27685"/>
                    <a:stretch/>
                  </pic:blipFill>
                  <pic:spPr bwMode="auto">
                    <a:xfrm>
                      <a:off x="0" y="0"/>
                      <a:ext cx="5060269" cy="1788328"/>
                    </a:xfrm>
                    <a:prstGeom prst="rect">
                      <a:avLst/>
                    </a:prstGeom>
                    <a:ln>
                      <a:noFill/>
                    </a:ln>
                    <a:extLst>
                      <a:ext uri="{53640926-AAD7-44D8-BBD7-CCE9431645EC}">
                        <a14:shadowObscured xmlns:a14="http://schemas.microsoft.com/office/drawing/2010/main"/>
                      </a:ext>
                    </a:extLst>
                  </pic:spPr>
                </pic:pic>
              </a:graphicData>
            </a:graphic>
          </wp:inline>
        </w:drawing>
      </w:r>
    </w:p>
    <w:p w14:paraId="4B2C028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Para seleccionar las plantas se tendrá en cuenta lo siguiente:</w:t>
      </w:r>
    </w:p>
    <w:p w14:paraId="7269D5FF"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Seleccionar las plantas más vigorosas, libres de plagas y enfermedades. Las características físicas dependerán de la especie, se tendrá en cuenta los siguientes criterios:</w:t>
      </w:r>
    </w:p>
    <w:p w14:paraId="6143997C"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sz w:val="20"/>
          <w:szCs w:val="20"/>
        </w:rPr>
        <w:t xml:space="preserve"> </w:t>
      </w:r>
      <w:r w:rsidRPr="002268CE">
        <w:rPr>
          <w:rFonts w:ascii="Arial" w:hAnsi="Arial" w:cs="Arial"/>
          <w:b/>
          <w:bCs/>
          <w:sz w:val="20"/>
          <w:szCs w:val="20"/>
        </w:rPr>
        <w:t xml:space="preserve">Criterios para la selección de especies forestales. </w:t>
      </w:r>
    </w:p>
    <w:p w14:paraId="7964220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investigaciones de la propagación de estas especies. </w:t>
      </w:r>
    </w:p>
    <w:p w14:paraId="1179792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disponibilidad de semillas. </w:t>
      </w:r>
    </w:p>
    <w:p w14:paraId="7C297926"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Son especies propias del lugar. </w:t>
      </w:r>
    </w:p>
    <w:p w14:paraId="5E19988B"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Potencian y aumentan las capas de suelo, ya que en el primer estrato edáfico se forma una importante cantidad de humus, fruto de la hojarasca y la acumulación de los materiales caídos desde los árboles y restos de vegetación. </w:t>
      </w:r>
    </w:p>
    <w:p w14:paraId="16FE028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Estas especies forestales contribuyen a disminuir el riesgo de erosión y degradación de taludes. </w:t>
      </w:r>
      <w:r w:rsidRPr="002268CE">
        <w:rPr>
          <w:rFonts w:ascii="Segoe UI Symbol" w:hAnsi="Segoe UI Symbol" w:cs="Segoe UI Symbol"/>
          <w:sz w:val="20"/>
          <w:szCs w:val="20"/>
        </w:rPr>
        <w:t>❖</w:t>
      </w:r>
      <w:r w:rsidRPr="002268CE">
        <w:rPr>
          <w:rFonts w:ascii="Arial" w:hAnsi="Arial" w:cs="Arial"/>
          <w:sz w:val="20"/>
          <w:szCs w:val="20"/>
        </w:rPr>
        <w:t xml:space="preserve"> Especies nativas vulnerables. </w:t>
      </w:r>
    </w:p>
    <w:p w14:paraId="29B3124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Sanas y vigorosas. </w:t>
      </w:r>
    </w:p>
    <w:p w14:paraId="55D16B4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Yema Terminal vigorosa. </w:t>
      </w:r>
    </w:p>
    <w:p w14:paraId="5E0DB785"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Hojas o acículas fuertes. </w:t>
      </w:r>
    </w:p>
    <w:p w14:paraId="4F4647A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marrón resistente. </w:t>
      </w:r>
    </w:p>
    <w:p w14:paraId="56379F7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4”x7” para ciprés y aliso. </w:t>
      </w:r>
    </w:p>
    <w:p w14:paraId="2EECA0B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5”x7” para roble, laurel y pajuro. </w:t>
      </w:r>
    </w:p>
    <w:p w14:paraId="46DE978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Altura aproximadamente de 40 cm de altura. </w:t>
      </w:r>
    </w:p>
    <w:p w14:paraId="6468B47E"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Cinco pares de hojas como mínimo. </w:t>
      </w:r>
    </w:p>
    <w:p w14:paraId="1FE12F6D"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Diámetro del cuello como mínimo de 5 mm., o 1.8 cm., de circunferencia. </w:t>
      </w:r>
    </w:p>
    <w:p w14:paraId="1CE5206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Las raíces no tienen que presentar enrollamientos ni deformaciones.</w:t>
      </w:r>
    </w:p>
    <w:p w14:paraId="1D198F13"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 xml:space="preserve">Defectos para considerar una mala planta: </w:t>
      </w:r>
    </w:p>
    <w:p w14:paraId="78929C72"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Raíces dobladas. </w:t>
      </w:r>
    </w:p>
    <w:p w14:paraId="2B88CBB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Raíz muy fina. </w:t>
      </w:r>
    </w:p>
    <w:p w14:paraId="39FCAAC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torcido.</w:t>
      </w:r>
    </w:p>
    <w:p w14:paraId="2D2FCEE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Bifurcación del tallo. </w:t>
      </w:r>
    </w:p>
    <w:p w14:paraId="1E2192D8"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Sistema radicular pobre. </w:t>
      </w:r>
    </w:p>
    <w:p w14:paraId="090B25E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Moño de raíces.</w:t>
      </w:r>
    </w:p>
    <w:p w14:paraId="01522B58" w14:textId="77777777" w:rsidR="00425EF5" w:rsidRPr="002268CE" w:rsidRDefault="00425EF5" w:rsidP="00425EF5">
      <w:pPr>
        <w:pStyle w:val="Prrafodelista"/>
        <w:widowControl w:val="0"/>
        <w:numPr>
          <w:ilvl w:val="1"/>
          <w:numId w:val="51"/>
        </w:numPr>
        <w:autoSpaceDE w:val="0"/>
        <w:autoSpaceDN w:val="0"/>
        <w:spacing w:after="0"/>
        <w:ind w:left="1418"/>
        <w:jc w:val="both"/>
        <w:outlineLvl w:val="6"/>
        <w:rPr>
          <w:rFonts w:ascii="Arial" w:eastAsia="Arial" w:hAnsi="Arial" w:cs="Arial"/>
          <w:b/>
          <w:bCs/>
          <w:sz w:val="20"/>
          <w:szCs w:val="20"/>
        </w:rPr>
      </w:pPr>
      <w:r w:rsidRPr="002268CE">
        <w:rPr>
          <w:rFonts w:ascii="Arial" w:hAnsi="Arial" w:cs="Arial"/>
          <w:b/>
          <w:bCs/>
          <w:sz w:val="20"/>
          <w:szCs w:val="20"/>
        </w:rPr>
        <w:lastRenderedPageBreak/>
        <w:t>ADQUISICIÓN DE PLANTONES FORESTALES NATIVOS Y EXOTICOS DE CALIDAD, PARA MACIZO FORESTAL.</w:t>
      </w:r>
    </w:p>
    <w:p w14:paraId="4855824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adquisición de plantones forestales hay que tener en cuenta la calidad del plantón de las especies “Roble”, (Quercus robur), “Aliso”, (Alnus acuminata) “Laurel”, Cordia alliodora, “Cipres”, Cupressus macrocarpa; las cuales serán adquiridas en bolsa; las 4 especies deberán tener las características técnicas favorables para campo definitivo, libre de plagas y/o enfermedades, con buen desarrollo radicular y del tallo, plantones endurecidos, etc. </w:t>
      </w:r>
    </w:p>
    <w:p w14:paraId="1374615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 plantas está considerado en S/. 1.30 Nuevos soles para la especie de ciprés, el Aliso, Roble y Laurel.</w:t>
      </w:r>
    </w:p>
    <w:p w14:paraId="72C75A1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C67F84" wp14:editId="6716D174">
            <wp:extent cx="5603358" cy="145151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6917" t="42946" r="24802" b="34809"/>
                    <a:stretch/>
                  </pic:blipFill>
                  <pic:spPr bwMode="auto">
                    <a:xfrm>
                      <a:off x="0" y="0"/>
                      <a:ext cx="5640412" cy="1461118"/>
                    </a:xfrm>
                    <a:prstGeom prst="rect">
                      <a:avLst/>
                    </a:prstGeom>
                    <a:ln>
                      <a:noFill/>
                    </a:ln>
                    <a:extLst>
                      <a:ext uri="{53640926-AAD7-44D8-BBD7-CCE9431645EC}">
                        <a14:shadowObscured xmlns:a14="http://schemas.microsoft.com/office/drawing/2010/main"/>
                      </a:ext>
                    </a:extLst>
                  </pic:spPr>
                </pic:pic>
              </a:graphicData>
            </a:graphic>
          </wp:inline>
        </w:drawing>
      </w:r>
    </w:p>
    <w:p w14:paraId="64D703A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las especies forestales de roble y ciprés se instalarán a una densidad de 942 plantas/ha en tres bolillos a un distanciamiento de 3.5 x 3.5 m; en cambio para la especie Aliso y Laurel se utilizará una densidad de 800 plantas/ ha en diseño cuadrado a un distanciamiento de 3.5 x 3.5 m.</w:t>
      </w:r>
    </w:p>
    <w:p w14:paraId="27B346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Nota:</w:t>
      </w:r>
      <w:r w:rsidRPr="002268CE">
        <w:rPr>
          <w:rFonts w:ascii="Arial" w:hAnsi="Arial" w:cs="Arial"/>
          <w:sz w:val="20"/>
          <w:szCs w:val="20"/>
        </w:rPr>
        <w:t xml:space="preserve"> El costo de transporte de cada plantón se ha considerado en el costo directo de cada uno de los plantones, teniendo en cuenta que la compra de las especies forestales será mediante un proceso de licitación, donde participaran las instituciones que ofrecerán las plantas descritas en el PGRNA., recalcando que las primeras coordinaciones se realizaran con los responsables del vivero, logrando firmar un contrato en el primer mes de ejecución para asegurar el compromiso de Compra – venta. En anexos 08 presentamos la cotización de plantas firmado por las instituciones que brindaran el servicio de venta de plantones.</w:t>
      </w:r>
    </w:p>
    <w:p w14:paraId="239FB9A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41A1066B"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NATIVOS DE CALIDAD, PARA LINDERO DE AREA POTENCIAL FORESTAL</w:t>
      </w:r>
    </w:p>
    <w:p w14:paraId="598001C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área potencial forestal es de 78,73 ha que tiene un perímetro de 10,887 mt; sin embargo; la longitud a cercar será solamente de 7,547 m lineales, utilizando 5,031.00 pajuros a un distanciamiento de 1.5m por planta. A continuación, presentamos el detalle en el siguiente cuadro. </w:t>
      </w:r>
    </w:p>
    <w:p w14:paraId="1ED1E18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del plantón está considerado en S/. 1.30 Nuevos soles.</w:t>
      </w:r>
    </w:p>
    <w:p w14:paraId="74C5B98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6E3B8F" wp14:editId="2CEFD6C9">
            <wp:extent cx="5715455" cy="1403497"/>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480" t="34909" r="23409" b="44078"/>
                    <a:stretch/>
                  </pic:blipFill>
                  <pic:spPr bwMode="auto">
                    <a:xfrm>
                      <a:off x="0" y="0"/>
                      <a:ext cx="5767978" cy="1416395"/>
                    </a:xfrm>
                    <a:prstGeom prst="rect">
                      <a:avLst/>
                    </a:prstGeom>
                    <a:ln>
                      <a:noFill/>
                    </a:ln>
                    <a:extLst>
                      <a:ext uri="{53640926-AAD7-44D8-BBD7-CCE9431645EC}">
                        <a14:shadowObscured xmlns:a14="http://schemas.microsoft.com/office/drawing/2010/main"/>
                      </a:ext>
                    </a:extLst>
                  </pic:spPr>
                </pic:pic>
              </a:graphicData>
            </a:graphic>
          </wp:inline>
        </w:drawing>
      </w:r>
    </w:p>
    <w:p w14:paraId="606B66CD"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1353C2EE"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EXOTICOS DE CALIDAD, PARA CAMINOS Y CARRETERA PARA EVITAR DESLIZAMIENTOS</w:t>
      </w:r>
    </w:p>
    <w:p w14:paraId="0F69F2F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la plantación en 5 tramos de los cuales un tramo corresponde a la carretera Chadin. Santa Rosa. Limache en una longitud de 2034 m lineales, hacendó un total de 4482.00 metros lineales totales entre la carretera y caminos, utilizando 2241 plantas de ciprés en dos hileras a un distanciamiento de 2 metros por planta. A continuación, presentamos el detalle en los siguientes cuadros y plano.</w:t>
      </w:r>
    </w:p>
    <w:p w14:paraId="6E9B952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80F9DFC" wp14:editId="5A2C9287">
            <wp:extent cx="5640758" cy="2232837"/>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387" t="32750" r="29623" b="41911"/>
                    <a:stretch/>
                  </pic:blipFill>
                  <pic:spPr bwMode="auto">
                    <a:xfrm>
                      <a:off x="0" y="0"/>
                      <a:ext cx="5675937" cy="2246762"/>
                    </a:xfrm>
                    <a:prstGeom prst="rect">
                      <a:avLst/>
                    </a:prstGeom>
                    <a:ln>
                      <a:noFill/>
                    </a:ln>
                    <a:extLst>
                      <a:ext uri="{53640926-AAD7-44D8-BBD7-CCE9431645EC}">
                        <a14:shadowObscured xmlns:a14="http://schemas.microsoft.com/office/drawing/2010/main"/>
                      </a:ext>
                    </a:extLst>
                  </pic:spPr>
                </pic:pic>
              </a:graphicData>
            </a:graphic>
          </wp:inline>
        </w:drawing>
      </w:r>
    </w:p>
    <w:p w14:paraId="61B69AD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355F0CA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AFE37E8" wp14:editId="05B3AA95">
            <wp:extent cx="5947486" cy="1020726"/>
            <wp:effectExtent l="0" t="0" r="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827" t="60556" r="23587" b="24918"/>
                    <a:stretch/>
                  </pic:blipFill>
                  <pic:spPr bwMode="auto">
                    <a:xfrm>
                      <a:off x="0" y="0"/>
                      <a:ext cx="5996718" cy="1029175"/>
                    </a:xfrm>
                    <a:prstGeom prst="rect">
                      <a:avLst/>
                    </a:prstGeom>
                    <a:ln>
                      <a:noFill/>
                    </a:ln>
                    <a:extLst>
                      <a:ext uri="{53640926-AAD7-44D8-BBD7-CCE9431645EC}">
                        <a14:shadowObscured xmlns:a14="http://schemas.microsoft.com/office/drawing/2010/main"/>
                      </a:ext>
                    </a:extLst>
                  </pic:spPr>
                </pic:pic>
              </a:graphicData>
            </a:graphic>
          </wp:inline>
        </w:drawing>
      </w:r>
    </w:p>
    <w:p w14:paraId="1A749D96"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06CE4B34" w14:textId="77777777" w:rsidR="00425EF5" w:rsidRPr="002268CE" w:rsidRDefault="00425EF5" w:rsidP="00425EF5">
      <w:pPr>
        <w:pStyle w:val="Prrafodelista"/>
        <w:widowControl w:val="0"/>
        <w:numPr>
          <w:ilvl w:val="0"/>
          <w:numId w:val="51"/>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PLANTACIONES FORESTALES</w:t>
      </w:r>
    </w:p>
    <w:p w14:paraId="3327B6D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Durante la etapa de instalación de plantaciones, se generará mano de obra no calificada local remunerado para hombres y mujeres a nivel de los centros poblados de Santa Rosa y Limache, considerada para las actividades del PGRNA, quienes permitirán la implementación del Plan. Las mujeres participarán principalmente en las actividades de plantación propiamente dicha de los macizos, carguío de plantas y otros. Durante la ejecución del proyecto en la etapa de plantación se generarán 2,045 jornales la cual realizando los cálculos según lo utilizado por FONDOEMPLEO, determina que 240 jornales hacen un empleo anual, entonces se generarán 9 empleos durante la ejecución del proyecto en la actividad de instalación de plantas en campo definitivo.</w:t>
      </w:r>
    </w:p>
    <w:p w14:paraId="159E7C13"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58A3CDCD" wp14:editId="1F1B09BE">
            <wp:extent cx="5609793" cy="430618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086" t="19463" r="24105" b="19359"/>
                    <a:stretch/>
                  </pic:blipFill>
                  <pic:spPr bwMode="auto">
                    <a:xfrm>
                      <a:off x="0" y="0"/>
                      <a:ext cx="5630016" cy="4321710"/>
                    </a:xfrm>
                    <a:prstGeom prst="rect">
                      <a:avLst/>
                    </a:prstGeom>
                    <a:ln>
                      <a:noFill/>
                    </a:ln>
                    <a:extLst>
                      <a:ext uri="{53640926-AAD7-44D8-BBD7-CCE9431645EC}">
                        <a14:shadowObscured xmlns:a14="http://schemas.microsoft.com/office/drawing/2010/main"/>
                      </a:ext>
                    </a:extLst>
                  </pic:spPr>
                </pic:pic>
              </a:graphicData>
            </a:graphic>
          </wp:inline>
        </w:drawing>
      </w:r>
    </w:p>
    <w:p w14:paraId="7C0AA530"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TRABAJOS PRELIMINARES</w:t>
      </w:r>
    </w:p>
    <w:p w14:paraId="3F701CCC" w14:textId="77777777" w:rsidR="00425EF5" w:rsidRPr="002268CE" w:rsidRDefault="00425EF5" w:rsidP="00425EF5">
      <w:pPr>
        <w:pStyle w:val="Prrafodelista"/>
        <w:widowControl w:val="0"/>
        <w:numPr>
          <w:ilvl w:val="2"/>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CARTEL DE IDENTIFICACIÓN DEL PGRNA</w:t>
      </w:r>
    </w:p>
    <w:p w14:paraId="4B0D896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cartel de obra, se construirá de Latón, cuyas dimensiones son 3.60 x 2.40m, llevando además un marco de refuerzo con tubo galvanizado Ø2", anclados al latón con pernos 5/8"x10" con tuerca, como también parantes de tubo galvanizado Ø 3”, con una altura no mayor de 3.30 m, así mismo se enterrará el tubo galvanizado de soporte a una altura de 0.80 centímetros con una mescla de concreto f'c 120 kg/cm2 Para su confección se empleará tubos galvanizados, pernos y una plancha de latón. La ubicación será definida por el responsable forestal. La finalidad del cartel de obra es la de información general concerniente a la ejecución del PGRNA, el cual se instalará en el lugar más visible de la obra, en el que se especificará, todos los datos concernientes del PGRNA en ejecución. Cabe recalcar que la confección de cartel de obra de latón, que incluye soporte metálico, para fijar banner, según diseño y la colocación de cartel en el lugar de la obra, con tubo galvanizado, según diseño adjuntado en anexo 7, P-4 Diseño cartel de obra.</w:t>
      </w:r>
    </w:p>
    <w:p w14:paraId="615D7009"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INSTALACIÓN FORESTAL</w:t>
      </w:r>
    </w:p>
    <w:p w14:paraId="58A002E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equipo técnico del proyecto Avanzar Rural nos facilitó y apoyo en el reconocimiento de áreas a forestar, lográndose tomar coordenadas referenciales, luego se logró dimensionar el Proyecto, identificando la necesidad de reforestar 78.73 ha con aptitud forestal y áreas degradadas /área SIG), de esta manera determinar 60 hectáreas de área afectiva, donde se instalaran plantaciones que permitirán mejorar el servicio ecosistémico de control de erosión de suelo, controlando la erosión de suelos en épocas de lluvias, garantizando de esta forma el control de la erosión de suelo. </w:t>
      </w:r>
    </w:p>
    <w:p w14:paraId="0D9B44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sz w:val="20"/>
          <w:szCs w:val="20"/>
        </w:rPr>
        <w:t>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 Para un mayor entendimiento se muestran los siguientes cuadros.</w:t>
      </w:r>
    </w:p>
    <w:p w14:paraId="188CEB8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7133611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6B517073" wp14:editId="2E53CEFC">
            <wp:extent cx="5613991" cy="1743400"/>
            <wp:effectExtent l="0" t="0" r="6350"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085" t="19463" r="20806" b="53964"/>
                    <a:stretch/>
                  </pic:blipFill>
                  <pic:spPr bwMode="auto">
                    <a:xfrm>
                      <a:off x="0" y="0"/>
                      <a:ext cx="5637657" cy="1750749"/>
                    </a:xfrm>
                    <a:prstGeom prst="rect">
                      <a:avLst/>
                    </a:prstGeom>
                    <a:ln>
                      <a:noFill/>
                    </a:ln>
                    <a:extLst>
                      <a:ext uri="{53640926-AAD7-44D8-BBD7-CCE9431645EC}">
                        <a14:shadowObscured xmlns:a14="http://schemas.microsoft.com/office/drawing/2010/main"/>
                      </a:ext>
                    </a:extLst>
                  </pic:spPr>
                </pic:pic>
              </a:graphicData>
            </a:graphic>
          </wp:inline>
        </w:drawing>
      </w:r>
    </w:p>
    <w:p w14:paraId="5B21B1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60385FE7" wp14:editId="6DC41042">
            <wp:extent cx="5550195" cy="1866010"/>
            <wp:effectExtent l="0" t="0" r="0" b="127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1433" t="49741" r="25672" b="24608"/>
                    <a:stretch/>
                  </pic:blipFill>
                  <pic:spPr bwMode="auto">
                    <a:xfrm>
                      <a:off x="0" y="0"/>
                      <a:ext cx="5576988" cy="1875018"/>
                    </a:xfrm>
                    <a:prstGeom prst="rect">
                      <a:avLst/>
                    </a:prstGeom>
                    <a:ln>
                      <a:noFill/>
                    </a:ln>
                    <a:extLst>
                      <a:ext uri="{53640926-AAD7-44D8-BBD7-CCE9431645EC}">
                        <a14:shadowObscured xmlns:a14="http://schemas.microsoft.com/office/drawing/2010/main"/>
                      </a:ext>
                    </a:extLst>
                  </pic:spPr>
                </pic:pic>
              </a:graphicData>
            </a:graphic>
          </wp:inline>
        </w:drawing>
      </w:r>
    </w:p>
    <w:p w14:paraId="3690965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ello se iniciará con las primeras actividades detalladas a continuación:</w:t>
      </w:r>
    </w:p>
    <w:p w14:paraId="63E4175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406043F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ÁREAS DE MACIZO FORESTAL</w:t>
      </w:r>
    </w:p>
    <w:p w14:paraId="481D238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DESBROCE:</w:t>
      </w:r>
      <w:r w:rsidRPr="002268CE">
        <w:rPr>
          <w:rFonts w:ascii="Arial" w:hAnsi="Arial" w:cs="Arial"/>
          <w:sz w:val="20"/>
          <w:szCs w:val="20"/>
        </w:rPr>
        <w:t xml:space="preserve"> Se refiere a la eliminación de la vegetación existente a fin de evitar la competencia por agua, luz y nutrientes con las plantas, que serán establecidas en el campo. Asimismo, permite superar las condiciones adversas de clima (bolsas de aire frío), presencia de plagas y otros. En el área potencial forestal existe mucha vegetación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55,952 marcas. El trazado y marcación se realizará a un distanciamiento de 3.5 x 3.5 m en diseño de tres bolillos en las especies de ciprés y Roble, así mismo se realizará a un distanciamiento de 3.5 x 3.5m en diseño cuadrado en las especies de Laurel y Aliso. A continuación, presentamos el cuadre de detalle de número de plantas a instalar según diseño.</w:t>
      </w:r>
    </w:p>
    <w:p w14:paraId="20E85A4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5B0B109" wp14:editId="36845FE4">
            <wp:extent cx="5613400" cy="1278357"/>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1953" t="31202" r="25326" b="51493"/>
                    <a:stretch/>
                  </pic:blipFill>
                  <pic:spPr bwMode="auto">
                    <a:xfrm>
                      <a:off x="0" y="0"/>
                      <a:ext cx="5646235" cy="1285835"/>
                    </a:xfrm>
                    <a:prstGeom prst="rect">
                      <a:avLst/>
                    </a:prstGeom>
                    <a:ln>
                      <a:noFill/>
                    </a:ln>
                    <a:extLst>
                      <a:ext uri="{53640926-AAD7-44D8-BBD7-CCE9431645EC}">
                        <a14:shadowObscured xmlns:a14="http://schemas.microsoft.com/office/drawing/2010/main"/>
                      </a:ext>
                    </a:extLst>
                  </pic:spPr>
                </pic:pic>
              </a:graphicData>
            </a:graphic>
          </wp:inline>
        </w:drawing>
      </w:r>
    </w:p>
    <w:p w14:paraId="0CDCB2D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 xml:space="preserve">Diseño de la plantación en macizo forestal (plantación en diseño cuadrado):, </w:t>
      </w:r>
      <w:r w:rsidRPr="002268CE">
        <w:rPr>
          <w:rFonts w:ascii="Arial" w:hAnsi="Arial" w:cs="Arial"/>
          <w:sz w:val="20"/>
          <w:szCs w:val="20"/>
        </w:rPr>
        <w:t>para el presente diseño se ha considerado un distanciamiento de 3.5 x 3.5 m en las especies de Laurel, para un mejor entendimiento presentamos la siguiente figura.</w:t>
      </w:r>
    </w:p>
    <w:p w14:paraId="09C5691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55CD39E"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F5F7B75" wp14:editId="5D0FF1DF">
            <wp:extent cx="5029200" cy="413915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0983" t="40481" r="34529" b="23673"/>
                    <a:stretch/>
                  </pic:blipFill>
                  <pic:spPr bwMode="auto">
                    <a:xfrm>
                      <a:off x="0" y="0"/>
                      <a:ext cx="5045232" cy="4152350"/>
                    </a:xfrm>
                    <a:prstGeom prst="rect">
                      <a:avLst/>
                    </a:prstGeom>
                    <a:ln>
                      <a:noFill/>
                    </a:ln>
                    <a:extLst>
                      <a:ext uri="{53640926-AAD7-44D8-BBD7-CCE9431645EC}">
                        <a14:shadowObscured xmlns:a14="http://schemas.microsoft.com/office/drawing/2010/main"/>
                      </a:ext>
                    </a:extLst>
                  </pic:spPr>
                </pic:pic>
              </a:graphicData>
            </a:graphic>
          </wp:inline>
        </w:drawing>
      </w:r>
    </w:p>
    <w:p w14:paraId="052F4CD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Diseño de la plantación en macizo forestal (Plantación al tresbolillo), consiste en la disposición de los árboles para ser instalados a campo definitivo; el factor importante para 50 decidir el diseño de la plantación es la pendiente, determinado por la topografía, fisiografía y precipitación.</w:t>
      </w:r>
    </w:p>
    <w:p w14:paraId="02A27725"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Los plantones se colocarán en los vértices de triángulos equiláteros. Una plantación al tresbolillo protege y cubre mejor la superficie del terreno en pendientes de la erosión no quedando franjas rectas sin árboles a lo largo de la pendiente.</w:t>
      </w:r>
    </w:p>
    <w:p w14:paraId="2DC18708"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 Alineamiento Tresbolillo,</w:t>
      </w:r>
      <w:r w:rsidRPr="002268CE">
        <w:rPr>
          <w:rFonts w:ascii="Arial" w:hAnsi="Arial" w:cs="Arial"/>
          <w:sz w:val="20"/>
          <w:szCs w:val="20"/>
        </w:rPr>
        <w:t xml:space="preserve"> esta técnica se realiza en terrenos de topografía con relieve ondulado como en colinas bajas y altas. La distribución de las plantas debe ser al tresbolillo para favorecer el efecto positivo del control de la erosión, pero siempre siguiendo el sentido de las curvas a nivel. Para el trazado de las curvas a nivel se utiliza el nivel "A", caracterizado por ser un instrumento muy sencillo que sirve para trazar líneas o curvas a nivel o líneas que siguen una pendiente; los materiales que se usan para su construcción son 3 varas delgadas, cordel y una piedra que sirva como plomada.</w:t>
      </w:r>
    </w:p>
    <w:p w14:paraId="7466076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Para la construcción se sigue los siguientes pasos: coger dos varas grandes amarrarlos firmemente por uno de sus extremos, luego se amarra el palo corto formando una "A” para finalmente amarrar un cordel en el centro del extremo superior que llevará la plomada.</w:t>
      </w:r>
    </w:p>
    <w:p w14:paraId="09373F42"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determinar el sentido de las curvas de nivel se comienza colocando una pata del nivel en un punto del terreno. Esta pata se mantiene fija mientras que la otra queda libre y va buscando en el terreno hasta que la plomada pase por la muesca del centro de la vara horizontal del nivel "A”. En el punto donde cae la pata libre se coloca una marca que nos indicara el sentido de la curva a nivel hasta llegar al otro extremo de la línea. Luego se procede a marcar la ubicación de los hoyos empleando una vara marcada con la distancia deseada.</w:t>
      </w:r>
    </w:p>
    <w:p w14:paraId="2782810C"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lograr este tipo de alineamiento se debe establecer una línea base o línea madre en la parte inferior del terreno y proceder luego a la marcación utilizando los jalones: 2 trazadores ajustan las líneas con 3 jalones, extendiendo un cordel de 100 a 150 m de longitud, la alineación debe ser perpendicular y oblicua a la línea base, e ir trazando líneas en las cuales cada tres metros se marcará con un zapapico; de esta manera se ira formando triángulos equiláteros de 3.5m x 3.5m x 3.5m.</w:t>
      </w:r>
    </w:p>
    <w:p w14:paraId="549D7A6E" w14:textId="77777777" w:rsidR="00425EF5" w:rsidRPr="002268CE" w:rsidRDefault="00425EF5" w:rsidP="00425EF5">
      <w:pPr>
        <w:widowControl w:val="0"/>
        <w:autoSpaceDE w:val="0"/>
        <w:autoSpaceDN w:val="0"/>
        <w:spacing w:after="0"/>
        <w:jc w:val="both"/>
        <w:outlineLvl w:val="6"/>
        <w:rPr>
          <w:rFonts w:ascii="Arial" w:hAnsi="Arial" w:cs="Arial"/>
          <w:noProof/>
          <w:sz w:val="20"/>
          <w:szCs w:val="20"/>
        </w:rPr>
      </w:pPr>
      <w:r w:rsidRPr="002268CE">
        <w:rPr>
          <w:rFonts w:ascii="Arial" w:hAnsi="Arial" w:cs="Arial"/>
          <w:noProof/>
          <w:sz w:val="20"/>
          <w:szCs w:val="20"/>
        </w:rPr>
        <w:lastRenderedPageBreak/>
        <w:drawing>
          <wp:inline distT="0" distB="0" distL="0" distR="0" wp14:anchorId="47BEE4F5" wp14:editId="016268E5">
            <wp:extent cx="2636874" cy="238434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9710" t="16068" r="2227" b="54879"/>
                    <a:stretch/>
                  </pic:blipFill>
                  <pic:spPr bwMode="auto">
                    <a:xfrm>
                      <a:off x="0" y="0"/>
                      <a:ext cx="2647437" cy="2393898"/>
                    </a:xfrm>
                    <a:prstGeom prst="rect">
                      <a:avLst/>
                    </a:prstGeom>
                    <a:ln>
                      <a:noFill/>
                    </a:ln>
                    <a:extLst>
                      <a:ext uri="{53640926-AAD7-44D8-BBD7-CCE9431645EC}">
                        <a14:shadowObscured xmlns:a14="http://schemas.microsoft.com/office/drawing/2010/main"/>
                      </a:ext>
                    </a:extLst>
                  </pic:spPr>
                </pic:pic>
              </a:graphicData>
            </a:graphic>
          </wp:inline>
        </w:drawing>
      </w:r>
      <w:r w:rsidRPr="002268CE">
        <w:rPr>
          <w:rFonts w:ascii="Arial" w:hAnsi="Arial" w:cs="Arial"/>
          <w:noProof/>
          <w:sz w:val="20"/>
          <w:szCs w:val="20"/>
        </w:rPr>
        <w:t xml:space="preserve"> </w:t>
      </w:r>
      <w:r w:rsidRPr="002268CE">
        <w:rPr>
          <w:rFonts w:ascii="Arial" w:hAnsi="Arial" w:cs="Arial"/>
          <w:noProof/>
          <w:sz w:val="20"/>
          <w:szCs w:val="20"/>
        </w:rPr>
        <w:drawing>
          <wp:inline distT="0" distB="0" distL="0" distR="0" wp14:anchorId="375EBD28" wp14:editId="488B8890">
            <wp:extent cx="3341986" cy="2285314"/>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7481" t="40191" r="25498" b="39107"/>
                    <a:stretch/>
                  </pic:blipFill>
                  <pic:spPr bwMode="auto">
                    <a:xfrm>
                      <a:off x="0" y="0"/>
                      <a:ext cx="3357063" cy="2295624"/>
                    </a:xfrm>
                    <a:prstGeom prst="rect">
                      <a:avLst/>
                    </a:prstGeom>
                    <a:ln>
                      <a:noFill/>
                    </a:ln>
                    <a:extLst>
                      <a:ext uri="{53640926-AAD7-44D8-BBD7-CCE9431645EC}">
                        <a14:shadowObscured xmlns:a14="http://schemas.microsoft.com/office/drawing/2010/main"/>
                      </a:ext>
                    </a:extLst>
                  </pic:spPr>
                </pic:pic>
              </a:graphicData>
            </a:graphic>
          </wp:inline>
        </w:drawing>
      </w:r>
    </w:p>
    <w:p w14:paraId="386EBC55"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b/>
          <w:bCs/>
          <w:sz w:val="20"/>
          <w:szCs w:val="20"/>
        </w:rPr>
        <w:t>Materiales y Herramientas:</w:t>
      </w:r>
    </w:p>
    <w:p w14:paraId="0B3BD1B6"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03.5 Varas de 3.5 m de longitud. </w:t>
      </w:r>
      <w:r w:rsidRPr="002268CE">
        <w:rPr>
          <w:rFonts w:ascii="Segoe UI Symbol" w:hAnsi="Segoe UI Symbol" w:cs="Segoe UI Symbol"/>
          <w:sz w:val="20"/>
          <w:szCs w:val="20"/>
        </w:rPr>
        <w:t>➢</w:t>
      </w:r>
      <w:r w:rsidRPr="002268CE">
        <w:rPr>
          <w:rFonts w:ascii="Arial" w:hAnsi="Arial" w:cs="Arial"/>
          <w:sz w:val="20"/>
          <w:szCs w:val="20"/>
        </w:rPr>
        <w:t xml:space="preserve"> Cordel de 3.5 m de longitud, que sirve como plomada para el nivel en “A”</w:t>
      </w:r>
    </w:p>
    <w:p w14:paraId="10E8FBE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Jalones: para trazar las alineaciones rectas. Debe tener entre 2 m a 3 m, de altura y estar pintados de colores rojo y blanco para observarlos a distancia </w:t>
      </w:r>
    </w:p>
    <w:p w14:paraId="5513822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Cordel: para marcar físicamente la alineación. </w:t>
      </w:r>
    </w:p>
    <w:p w14:paraId="68754B2A"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Zapapico: para señalar o marcar el punto exacto de hoyo. </w:t>
      </w:r>
    </w:p>
    <w:p w14:paraId="76D17627"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sz w:val="20"/>
          <w:szCs w:val="20"/>
        </w:rPr>
        <w:t>Para mejor detalle presentamos en la figura siguiente el trazado de marcas en diseño tes bolillos</w:t>
      </w:r>
    </w:p>
    <w:p w14:paraId="5CAEA596" w14:textId="77777777" w:rsidR="00425EF5" w:rsidRPr="002268CE" w:rsidRDefault="00425EF5" w:rsidP="00425EF5">
      <w:pPr>
        <w:widowControl w:val="0"/>
        <w:autoSpaceDE w:val="0"/>
        <w:autoSpaceDN w:val="0"/>
        <w:spacing w:after="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02EA3C" wp14:editId="06E0C52F">
            <wp:extent cx="2275367" cy="2240099"/>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8031" t="20390" r="29148" b="22137"/>
                    <a:stretch/>
                  </pic:blipFill>
                  <pic:spPr bwMode="auto">
                    <a:xfrm>
                      <a:off x="0" y="0"/>
                      <a:ext cx="2281504" cy="2246141"/>
                    </a:xfrm>
                    <a:prstGeom prst="rect">
                      <a:avLst/>
                    </a:prstGeom>
                    <a:ln>
                      <a:noFill/>
                    </a:ln>
                    <a:extLst>
                      <a:ext uri="{53640926-AAD7-44D8-BBD7-CCE9431645EC}">
                        <a14:shadowObscured xmlns:a14="http://schemas.microsoft.com/office/drawing/2010/main"/>
                      </a:ext>
                    </a:extLst>
                  </pic:spPr>
                </pic:pic>
              </a:graphicData>
            </a:graphic>
          </wp:inline>
        </w:drawing>
      </w:r>
    </w:p>
    <w:p w14:paraId="3313493B"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el cálculo del N° de plantas / ha. para el diseño de tres bolillos, a un distanciamiento de 3.5 m x 3.5 m, se obtiene 942 marcas / ha, utilizándose la siguiente fórmula.</w:t>
      </w:r>
    </w:p>
    <w:p w14:paraId="05ED18D4" w14:textId="77777777" w:rsidR="00425EF5" w:rsidRPr="002268CE" w:rsidRDefault="00425EF5" w:rsidP="00425EF5">
      <w:pPr>
        <w:widowControl w:val="0"/>
        <w:autoSpaceDE w:val="0"/>
        <w:autoSpaceDN w:val="0"/>
        <w:spacing w:after="0"/>
        <w:jc w:val="center"/>
        <w:outlineLvl w:val="6"/>
        <w:rPr>
          <w:rFonts w:ascii="Arial" w:hAnsi="Arial" w:cs="Arial"/>
          <w:sz w:val="20"/>
          <w:szCs w:val="20"/>
        </w:rPr>
      </w:pPr>
      <w:r w:rsidRPr="002268CE">
        <w:rPr>
          <w:rFonts w:ascii="Arial" w:hAnsi="Arial" w:cs="Arial"/>
          <w:noProof/>
          <w:sz w:val="20"/>
          <w:szCs w:val="20"/>
        </w:rPr>
        <w:drawing>
          <wp:inline distT="0" distB="0" distL="0" distR="0" wp14:anchorId="77F95731" wp14:editId="3392D8B4">
            <wp:extent cx="2995295" cy="1275713"/>
            <wp:effectExtent l="0" t="0" r="0" b="127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253" t="55984" r="43210" b="27701"/>
                    <a:stretch/>
                  </pic:blipFill>
                  <pic:spPr bwMode="auto">
                    <a:xfrm>
                      <a:off x="0" y="0"/>
                      <a:ext cx="3013023" cy="1283263"/>
                    </a:xfrm>
                    <a:prstGeom prst="rect">
                      <a:avLst/>
                    </a:prstGeom>
                    <a:ln>
                      <a:noFill/>
                    </a:ln>
                    <a:extLst>
                      <a:ext uri="{53640926-AAD7-44D8-BBD7-CCE9431645EC}">
                        <a14:shadowObscured xmlns:a14="http://schemas.microsoft.com/office/drawing/2010/main"/>
                      </a:ext>
                    </a:extLst>
                  </pic:spPr>
                </pic:pic>
              </a:graphicData>
            </a:graphic>
          </wp:inline>
        </w:drawing>
      </w:r>
    </w:p>
    <w:p w14:paraId="73DE3FEC" w14:textId="77777777" w:rsidR="00425EF5" w:rsidRPr="002268CE" w:rsidRDefault="00425EF5" w:rsidP="00425EF5">
      <w:pPr>
        <w:widowControl w:val="0"/>
        <w:autoSpaceDE w:val="0"/>
        <w:autoSpaceDN w:val="0"/>
        <w:spacing w:after="0"/>
        <w:outlineLvl w:val="6"/>
        <w:rPr>
          <w:rFonts w:ascii="Arial" w:hAnsi="Arial" w:cs="Arial"/>
          <w:sz w:val="20"/>
          <w:szCs w:val="20"/>
        </w:rPr>
      </w:pPr>
      <w:r w:rsidRPr="002268CE">
        <w:rPr>
          <w:rFonts w:ascii="Arial" w:hAnsi="Arial" w:cs="Arial"/>
          <w:sz w:val="20"/>
          <w:szCs w:val="20"/>
        </w:rPr>
        <w:t>En esta actividad se emplearán 1119 horas hombre es decir 140 jornales. Rendimiento 400 marcas por persona.</w:t>
      </w:r>
    </w:p>
    <w:p w14:paraId="304748CE" w14:textId="77777777" w:rsidR="00425EF5" w:rsidRPr="002268CE" w:rsidRDefault="00425EF5" w:rsidP="00425EF5">
      <w:pPr>
        <w:widowControl w:val="0"/>
        <w:autoSpaceDE w:val="0"/>
        <w:autoSpaceDN w:val="0"/>
        <w:spacing w:after="0"/>
        <w:outlineLvl w:val="6"/>
        <w:rPr>
          <w:rFonts w:ascii="Arial" w:hAnsi="Arial" w:cs="Arial"/>
          <w:sz w:val="20"/>
          <w:szCs w:val="20"/>
        </w:rPr>
      </w:pPr>
    </w:p>
    <w:p w14:paraId="39C0DB48"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6A927D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LINDERO DE AREA POTENCIAL FORESTAL</w:t>
      </w:r>
    </w:p>
    <w:p w14:paraId="1269E59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lo mismo que en la partida anterior, con la diferencia que el desbroce y marcación de los puntos, se realizará únicamente en el lindero de la plantación forestal (5,031 marcas). </w:t>
      </w:r>
    </w:p>
    <w:p w14:paraId="0399386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101 horas hombre es decir 13 jornales.</w:t>
      </w:r>
    </w:p>
    <w:p w14:paraId="2814C45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lastRenderedPageBreak/>
        <w:t xml:space="preserve"> Rendimiento 400 marcas por persona.</w:t>
      </w:r>
    </w:p>
    <w:p w14:paraId="3FBE2FE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3904C6E" wp14:editId="71D0E609">
            <wp:extent cx="5616037" cy="1105786"/>
            <wp:effectExtent l="0" t="0" r="381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258" t="70128" r="24632" b="14424"/>
                    <a:stretch/>
                  </pic:blipFill>
                  <pic:spPr bwMode="auto">
                    <a:xfrm>
                      <a:off x="0" y="0"/>
                      <a:ext cx="5648234" cy="1112125"/>
                    </a:xfrm>
                    <a:prstGeom prst="rect">
                      <a:avLst/>
                    </a:prstGeom>
                    <a:ln>
                      <a:noFill/>
                    </a:ln>
                    <a:extLst>
                      <a:ext uri="{53640926-AAD7-44D8-BBD7-CCE9431645EC}">
                        <a14:shadowObscured xmlns:a14="http://schemas.microsoft.com/office/drawing/2010/main"/>
                      </a:ext>
                    </a:extLst>
                  </pic:spPr>
                </pic:pic>
              </a:graphicData>
            </a:graphic>
          </wp:inline>
        </w:drawing>
      </w:r>
    </w:p>
    <w:p w14:paraId="7E407E04"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CAMINOS Y CARRETERA</w:t>
      </w:r>
    </w:p>
    <w:p w14:paraId="0B2F5C2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lo mismo que en el punto 02.02.01, con la diferencia que el desbroce y marcación de los puntos, se realizará únicamente en caminos y carretera (4,482 marcas, 2,241 en cada una de las hileras).</w:t>
      </w:r>
    </w:p>
    <w:p w14:paraId="32EE67C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90 horas hombre es decir 11 jornales.</w:t>
      </w:r>
    </w:p>
    <w:p w14:paraId="7F103EE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400 marcas por persona</w:t>
      </w:r>
    </w:p>
    <w:p w14:paraId="2D4AA05A"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615CB72" wp14:editId="3D2ACF12">
            <wp:extent cx="5559465" cy="893135"/>
            <wp:effectExtent l="0" t="0" r="3175"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259" t="58698" r="21158" b="27705"/>
                    <a:stretch/>
                  </pic:blipFill>
                  <pic:spPr bwMode="auto">
                    <a:xfrm>
                      <a:off x="0" y="0"/>
                      <a:ext cx="5614698" cy="902008"/>
                    </a:xfrm>
                    <a:prstGeom prst="rect">
                      <a:avLst/>
                    </a:prstGeom>
                    <a:ln>
                      <a:noFill/>
                    </a:ln>
                    <a:extLst>
                      <a:ext uri="{53640926-AAD7-44D8-BBD7-CCE9431645EC}">
                        <a14:shadowObscured xmlns:a14="http://schemas.microsoft.com/office/drawing/2010/main"/>
                      </a:ext>
                    </a:extLst>
                  </pic:spPr>
                </pic:pic>
              </a:graphicData>
            </a:graphic>
          </wp:inline>
        </w:drawing>
      </w:r>
    </w:p>
    <w:p w14:paraId="22F67497" w14:textId="77777777" w:rsidR="00425EF5" w:rsidRPr="002268CE" w:rsidRDefault="00425EF5" w:rsidP="00425EF5">
      <w:pPr>
        <w:pStyle w:val="Prrafodelista"/>
        <w:widowControl w:val="0"/>
        <w:numPr>
          <w:ilvl w:val="2"/>
          <w:numId w:val="52"/>
        </w:numPr>
        <w:autoSpaceDE w:val="0"/>
        <w:autoSpaceDN w:val="0"/>
        <w:spacing w:after="0"/>
        <w:ind w:left="1701"/>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AREA DE MACIZO FORESTAL</w:t>
      </w:r>
    </w:p>
    <w:p w14:paraId="63E37ACD"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En total se estarán aperturando 55,952 hoyos, con un distanciamiento entre hoyo y hoyo de 3.5 m x 3.5 m con un diseño de tres bolillos para la especie de ciprés y roble a una densidad de 942 plantas/ha, un distanciamiento de 3.5 m x 3.5 m con un diseño cuadrado 53 a una densidad de 800 plantas/ha. Se utilizará la técnica del hoyado anticipado, que es una práctica muy importante; es por ello, que se recomienda que los hoyos se preparen 2 a 3 meses antes de la siembra.</w:t>
      </w:r>
    </w:p>
    <w:p w14:paraId="28EB0249"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p>
    <w:p w14:paraId="5AC36F01"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HOYACIÓN</w:t>
      </w:r>
      <w:r w:rsidRPr="002268CE">
        <w:rPr>
          <w:rFonts w:ascii="Arial" w:hAnsi="Arial" w:cs="Arial"/>
          <w:sz w:val="20"/>
          <w:szCs w:val="20"/>
        </w:rPr>
        <w:t xml:space="preserve"> Consiste en la apertura de hoyos de 0.40 x 0.40 metros de lado y por 0.40 m de profundidad, en el lugar de marcación realizado en las labores de Trazo y marcación, con el objeto de proporcionar a los plantones facilidades para su prendimiento, supervivencia y crecimiento.</w:t>
      </w:r>
    </w:p>
    <w:p w14:paraId="168653F4"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Proceso</w:t>
      </w:r>
      <w:r w:rsidRPr="002268CE">
        <w:rPr>
          <w:rFonts w:ascii="Arial" w:hAnsi="Arial" w:cs="Arial"/>
          <w:sz w:val="20"/>
          <w:szCs w:val="20"/>
        </w:rPr>
        <w:t xml:space="preserve">: Se realiza la hoyación con anticipación es decir en los meses de setiembre a diciembre. Se preparará el hoyo con anterioridad a la plantación en la misma campaña de plantación. La preparación del hoyo tradicional es de 0.40 X 0.40 X 0.40 m. está en función de las condiciones climáticas y de las características físicas del suelo (textura, estructura). El volumen de suelo por remover es de 0.027 m3/hoyo. Extraer el horizonte orgánico A1 y colocarlo por separado del horizonte B. Realizar la inversión de horizontes, es decir luego que el hoyo se encuentre abierto, se colocará primero el horizonte. A, luego colocar el horizonte B y dejar listo el hoyo preparado para recibir al plantón. El tapado de los hoyos es de gran importancia debido a que favorecerá la descomposición de la materia orgánica y su mineralización lo que va incidir en una mayor disponibilidad de nutrientes para los plantones a establecer, además de favorecer una mejor retención de la humedad y aireación del suelo. Resumiendo, el suelo removido en el hoyo facilita la penetración de las raíces e infiltración del agua. </w:t>
      </w:r>
      <w:r w:rsidRPr="002268CE">
        <w:rPr>
          <w:rFonts w:ascii="Arial" w:hAnsi="Arial" w:cs="Arial"/>
          <w:sz w:val="20"/>
          <w:szCs w:val="20"/>
        </w:rPr>
        <w:br/>
        <w:t xml:space="preserve">En esta actividad se emplearán 7458 horas hombre es decir 932 jornales. </w:t>
      </w:r>
    </w:p>
    <w:p w14:paraId="3A4F8245"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Rendimiento 60 hoyos por persona.</w:t>
      </w:r>
    </w:p>
    <w:p w14:paraId="1745679D" w14:textId="77777777" w:rsidR="00425EF5" w:rsidRPr="002268CE" w:rsidRDefault="00425EF5" w:rsidP="00425EF5">
      <w:pPr>
        <w:widowControl w:val="0"/>
        <w:autoSpaceDE w:val="0"/>
        <w:autoSpaceDN w:val="0"/>
        <w:spacing w:after="0"/>
        <w:ind w:left="981"/>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E56CCB7" wp14:editId="52F866E4">
            <wp:extent cx="5784999" cy="999032"/>
            <wp:effectExtent l="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737" t="28276" r="21504" b="57055"/>
                    <a:stretch/>
                  </pic:blipFill>
                  <pic:spPr bwMode="auto">
                    <a:xfrm>
                      <a:off x="0" y="0"/>
                      <a:ext cx="5820687" cy="1005195"/>
                    </a:xfrm>
                    <a:prstGeom prst="rect">
                      <a:avLst/>
                    </a:prstGeom>
                    <a:ln>
                      <a:noFill/>
                    </a:ln>
                    <a:extLst>
                      <a:ext uri="{53640926-AAD7-44D8-BBD7-CCE9431645EC}">
                        <a14:shadowObscured xmlns:a14="http://schemas.microsoft.com/office/drawing/2010/main"/>
                      </a:ext>
                    </a:extLst>
                  </pic:spPr>
                </pic:pic>
              </a:graphicData>
            </a:graphic>
          </wp:inline>
        </w:drawing>
      </w:r>
    </w:p>
    <w:p w14:paraId="5CA49DA4" w14:textId="77777777" w:rsidR="00425EF5" w:rsidRPr="002268CE" w:rsidRDefault="00425EF5" w:rsidP="00425EF5">
      <w:pPr>
        <w:pStyle w:val="Prrafodelista"/>
        <w:widowControl w:val="0"/>
        <w:autoSpaceDE w:val="0"/>
        <w:autoSpaceDN w:val="0"/>
        <w:spacing w:after="0"/>
        <w:ind w:left="1560"/>
        <w:jc w:val="both"/>
        <w:outlineLvl w:val="6"/>
        <w:rPr>
          <w:rFonts w:ascii="Arial" w:eastAsia="Arial" w:hAnsi="Arial" w:cs="Arial"/>
          <w:b/>
          <w:bCs/>
          <w:sz w:val="20"/>
          <w:szCs w:val="20"/>
        </w:rPr>
      </w:pPr>
    </w:p>
    <w:p w14:paraId="324091D8"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LINDERO DEL AREA POTENCIAL FORESTAL.</w:t>
      </w:r>
    </w:p>
    <w:p w14:paraId="7227C9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realizarán 5031 marca o puntos, cuyo procedimiento de la partida 02.02.04, con la diferencia de </w:t>
      </w:r>
      <w:r w:rsidRPr="002268CE">
        <w:rPr>
          <w:rFonts w:ascii="Arial" w:hAnsi="Arial" w:cs="Arial"/>
          <w:sz w:val="20"/>
          <w:szCs w:val="20"/>
        </w:rPr>
        <w:lastRenderedPageBreak/>
        <w:t>que la apertura, desterronado y tapado de hoyos se realizará en las líneas donde se realizará el cercado forestal, a una distancia de 1.5 m entre planta y planta. Ver el anexo 07 y el plano P5 diseño del cercado forestal.</w:t>
      </w:r>
    </w:p>
    <w:p w14:paraId="7B5EE9D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671 horas hombre es decir 84 jornales.</w:t>
      </w:r>
    </w:p>
    <w:p w14:paraId="033ECDF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60 hoyos por persona.</w:t>
      </w:r>
    </w:p>
    <w:p w14:paraId="1B70D20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E900D93" wp14:editId="17658497">
            <wp:extent cx="5931297" cy="1052624"/>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2923" t="61478" r="9517" b="17196"/>
                    <a:stretch/>
                  </pic:blipFill>
                  <pic:spPr bwMode="auto">
                    <a:xfrm>
                      <a:off x="0" y="0"/>
                      <a:ext cx="5984658" cy="1062094"/>
                    </a:xfrm>
                    <a:prstGeom prst="rect">
                      <a:avLst/>
                    </a:prstGeom>
                    <a:ln>
                      <a:noFill/>
                    </a:ln>
                    <a:extLst>
                      <a:ext uri="{53640926-AAD7-44D8-BBD7-CCE9431645EC}">
                        <a14:shadowObscured xmlns:a14="http://schemas.microsoft.com/office/drawing/2010/main"/>
                      </a:ext>
                    </a:extLst>
                  </pic:spPr>
                </pic:pic>
              </a:graphicData>
            </a:graphic>
          </wp:inline>
        </w:drawing>
      </w:r>
    </w:p>
    <w:p w14:paraId="52371B95"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272A125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CAMINOS Y CARRETERA PARA EVITAR DESLIZAMIENTOS</w:t>
      </w:r>
    </w:p>
    <w:p w14:paraId="140DC2E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aperturaran 4482 marcas o puntos, cuyo procedimiento se realizará el mismo procedimiento de la partida 02.02.04, con la diferencia de que la apertura, desterronado y tapado de hoyos se realizará en ambas líneas o hileras donde se realizará el caminos y carretera, a una distancia de 2 m entre planta y planta.</w:t>
      </w:r>
    </w:p>
    <w:p w14:paraId="6EFB26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597 horas hombre es decir 75 jornales. </w:t>
      </w:r>
    </w:p>
    <w:p w14:paraId="33FE363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60 hoyos por persona.</w:t>
      </w:r>
    </w:p>
    <w:p w14:paraId="3A736168"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9C5392" wp14:editId="043EE328">
            <wp:extent cx="5313322" cy="1052624"/>
            <wp:effectExtent l="0" t="0" r="190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707" t="44486" r="7257" b="30484"/>
                    <a:stretch/>
                  </pic:blipFill>
                  <pic:spPr bwMode="auto">
                    <a:xfrm>
                      <a:off x="0" y="0"/>
                      <a:ext cx="5352973" cy="1060479"/>
                    </a:xfrm>
                    <a:prstGeom prst="rect">
                      <a:avLst/>
                    </a:prstGeom>
                    <a:ln>
                      <a:noFill/>
                    </a:ln>
                    <a:extLst>
                      <a:ext uri="{53640926-AAD7-44D8-BBD7-CCE9431645EC}">
                        <a14:shadowObscured xmlns:a14="http://schemas.microsoft.com/office/drawing/2010/main"/>
                      </a:ext>
                    </a:extLst>
                  </pic:spPr>
                </pic:pic>
              </a:graphicData>
            </a:graphic>
          </wp:inline>
        </w:drawing>
      </w:r>
    </w:p>
    <w:p w14:paraId="776CA2C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CARGUIO Y DESCARGA DE PLANTONES CON TRANSPORTE RURAL (ACEMILA)</w:t>
      </w:r>
    </w:p>
    <w:p w14:paraId="1DAE92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Una vez que los camiones lleguen al campo definitivo, los plantones forestales serán descargados y distribuidos en acémilas o animales de cargas, que trasladaran los plantones a los mismos lugares de plantaciones, Se estarán cargando y descargando 65,465 plantas (55, 952 plantas para macizo forestal,5,031 plantas para cercado forestal y 4,482.00 plantas para caminos y carreteras en ambas hileras). </w:t>
      </w:r>
    </w:p>
    <w:p w14:paraId="4D3249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655 horas hombre es decir 82 jornales. </w:t>
      </w:r>
    </w:p>
    <w:p w14:paraId="1D2BA80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800 plantas peón/acémila</w:t>
      </w:r>
    </w:p>
    <w:p w14:paraId="2ED96A0F"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B9D2435" wp14:editId="56830BAD">
            <wp:extent cx="5952740" cy="126527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055" t="19463" r="8477" b="54274"/>
                    <a:stretch/>
                  </pic:blipFill>
                  <pic:spPr bwMode="auto">
                    <a:xfrm>
                      <a:off x="0" y="0"/>
                      <a:ext cx="5972359" cy="1269445"/>
                    </a:xfrm>
                    <a:prstGeom prst="rect">
                      <a:avLst/>
                    </a:prstGeom>
                    <a:ln>
                      <a:noFill/>
                    </a:ln>
                    <a:extLst>
                      <a:ext uri="{53640926-AAD7-44D8-BBD7-CCE9431645EC}">
                        <a14:shadowObscured xmlns:a14="http://schemas.microsoft.com/office/drawing/2010/main"/>
                      </a:ext>
                    </a:extLst>
                  </pic:spPr>
                </pic:pic>
              </a:graphicData>
            </a:graphic>
          </wp:inline>
        </w:drawing>
      </w:r>
    </w:p>
    <w:p w14:paraId="65C69BA9"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0F4E96E9"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DISTRIBUCION DE PLANTAS A HOYOS DE PLANTACION</w:t>
      </w:r>
    </w:p>
    <w:p w14:paraId="55002D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Traslado de plantones desde el punto donde descargan las acémilas (transporte rural), hasta donde se encuentran los plantadores forestales, dentro del área potencial forestal. Dos personas abastecerán con plantones forestales a un grupo de 10 personas encargadas de realizar la plantación forestal. En total se estarán distribuyendo 65.465 plantas entres especies de Aliso, Roble, Laurel, ciprés y pajuro, es decir 65,465 unidades.</w:t>
      </w:r>
    </w:p>
    <w:p w14:paraId="02DBA51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698 horas hombre es decir 87 jornales. </w:t>
      </w:r>
    </w:p>
    <w:p w14:paraId="3F5810F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750 plantas peón/hoyos</w:t>
      </w:r>
    </w:p>
    <w:p w14:paraId="308F5F0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C63C097" wp14:editId="19E04B68">
            <wp:extent cx="5744528" cy="1095153"/>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2402" t="31197" r="11086" b="46250"/>
                    <a:stretch/>
                  </pic:blipFill>
                  <pic:spPr bwMode="auto">
                    <a:xfrm>
                      <a:off x="0" y="0"/>
                      <a:ext cx="5767050" cy="1099447"/>
                    </a:xfrm>
                    <a:prstGeom prst="rect">
                      <a:avLst/>
                    </a:prstGeom>
                    <a:ln>
                      <a:noFill/>
                    </a:ln>
                    <a:extLst>
                      <a:ext uri="{53640926-AAD7-44D8-BBD7-CCE9431645EC}">
                        <a14:shadowObscured xmlns:a14="http://schemas.microsoft.com/office/drawing/2010/main"/>
                      </a:ext>
                    </a:extLst>
                  </pic:spPr>
                </pic:pic>
              </a:graphicData>
            </a:graphic>
          </wp:inline>
        </w:drawing>
      </w:r>
    </w:p>
    <w:p w14:paraId="073E2A4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6E7996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ÁREAS DE MACIZO FORESTAL</w:t>
      </w:r>
    </w:p>
    <w:p w14:paraId="2DF4576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instalación en macizo forestal se estarán utilizando 55,952 plantones forestales nativos y exóticos, que serán instalados a un distanciamiento de 3.5 m x 3.5 m con un diseño de tres bolillos y cuadrado, a una densidad de 942 y 800 plantas / ha. En el Anexo 07 y en el Plano P3 se muestra el detalle del diseño de plantación en tres bolillos y cuadrado. </w:t>
      </w:r>
    </w:p>
    <w:p w14:paraId="11C9448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Plantación mediante la técnica de hendidura, que consiste en:</w:t>
      </w:r>
    </w:p>
    <w:p w14:paraId="71561D5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Utilización de palas de plantación modelo canadiense </w:t>
      </w:r>
    </w:p>
    <w:p w14:paraId="0FB19FC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Se realiza una hendidura en el centro de cada hoyo</w:t>
      </w:r>
    </w:p>
    <w:p w14:paraId="2C4C50A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Se coge la bolsa que contiene el plantón forestal, para realizar un corte en uno de sus extremos, para eliminar la bolsa </w:t>
      </w:r>
    </w:p>
    <w:p w14:paraId="06BF77C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plantón forestal con pan de tierra, se introduce dentro de la hendidura realizada en el centro del hoyo </w:t>
      </w:r>
    </w:p>
    <w:p w14:paraId="7A61F37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Finalmente se realiza el compactado del área del hoyo con ayuda de los pies, a fin de eliminar las bolsas de aire. 56 Con esta técnica de plantación forestal, en comparación con la técnica tradicional, se incrementa el rendimiento de mano de obra en un 50 %.</w:t>
      </w:r>
    </w:p>
    <w:p w14:paraId="1AC5F99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Cabe resaltar durante el proceso de plantación, cada una de las bolsas del plantón serán enterradas en el hoyo a un costo de la planta, con la finalidad de no dejar residuos y contaminar el área. </w:t>
      </w:r>
    </w:p>
    <w:p w14:paraId="3804FC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2238 horas hombre es decir 208 jornales.</w:t>
      </w:r>
    </w:p>
    <w:p w14:paraId="324F3B9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750 plantas peón/hoyos. </w:t>
      </w:r>
    </w:p>
    <w:p w14:paraId="24AEA74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La plantación quedara como las siguientes figuras presentadas a continuación:</w:t>
      </w:r>
    </w:p>
    <w:p w14:paraId="5B539C2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3199F30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4CB993A5" wp14:editId="066209FF">
            <wp:extent cx="3123042" cy="2169042"/>
            <wp:effectExtent l="0" t="0" r="1270" b="317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8929" t="26567" r="35047" b="16577"/>
                    <a:stretch/>
                  </pic:blipFill>
                  <pic:spPr bwMode="auto">
                    <a:xfrm>
                      <a:off x="0" y="0"/>
                      <a:ext cx="3129467" cy="2173504"/>
                    </a:xfrm>
                    <a:prstGeom prst="rect">
                      <a:avLst/>
                    </a:prstGeom>
                    <a:ln>
                      <a:noFill/>
                    </a:ln>
                    <a:extLst>
                      <a:ext uri="{53640926-AAD7-44D8-BBD7-CCE9431645EC}">
                        <a14:shadowObscured xmlns:a14="http://schemas.microsoft.com/office/drawing/2010/main"/>
                      </a:ext>
                    </a:extLst>
                  </pic:spPr>
                </pic:pic>
              </a:graphicData>
            </a:graphic>
          </wp:inline>
        </w:drawing>
      </w:r>
    </w:p>
    <w:p w14:paraId="7A0C7D1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A262212" wp14:editId="23F613B6">
            <wp:extent cx="2824793" cy="2275368"/>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4312" t="15141" r="35568" b="27380"/>
                    <a:stretch/>
                  </pic:blipFill>
                  <pic:spPr bwMode="auto">
                    <a:xfrm>
                      <a:off x="0" y="0"/>
                      <a:ext cx="2830521" cy="2279982"/>
                    </a:xfrm>
                    <a:prstGeom prst="rect">
                      <a:avLst/>
                    </a:prstGeom>
                    <a:ln>
                      <a:noFill/>
                    </a:ln>
                    <a:extLst>
                      <a:ext uri="{53640926-AAD7-44D8-BBD7-CCE9431645EC}">
                        <a14:shadowObscured xmlns:a14="http://schemas.microsoft.com/office/drawing/2010/main"/>
                      </a:ext>
                    </a:extLst>
                  </pic:spPr>
                </pic:pic>
              </a:graphicData>
            </a:graphic>
          </wp:inline>
        </w:drawing>
      </w:r>
    </w:p>
    <w:p w14:paraId="4C272A94"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p>
    <w:p w14:paraId="1599402B"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25EFAAB" wp14:editId="00C34BE4">
            <wp:extent cx="5775368" cy="124401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7294" t="20699" r="22542" b="52420"/>
                    <a:stretch/>
                  </pic:blipFill>
                  <pic:spPr bwMode="auto">
                    <a:xfrm>
                      <a:off x="0" y="0"/>
                      <a:ext cx="5806098" cy="1250629"/>
                    </a:xfrm>
                    <a:prstGeom prst="rect">
                      <a:avLst/>
                    </a:prstGeom>
                    <a:ln>
                      <a:noFill/>
                    </a:ln>
                    <a:extLst>
                      <a:ext uri="{53640926-AAD7-44D8-BBD7-CCE9431645EC}">
                        <a14:shadowObscured xmlns:a14="http://schemas.microsoft.com/office/drawing/2010/main"/>
                      </a:ext>
                    </a:extLst>
                  </pic:spPr>
                </pic:pic>
              </a:graphicData>
            </a:graphic>
          </wp:inline>
        </w:drawing>
      </w:r>
    </w:p>
    <w:p w14:paraId="333F6147"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p>
    <w:p w14:paraId="2183A85A"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LINDERO DE ÁREA POTENCIAL FORESTAL</w:t>
      </w:r>
    </w:p>
    <w:p w14:paraId="52DE4A1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utilizarán 5,031 plantones forestales de pajuro, que se instalarán en el contorno / lindero del área potencial forestal (78.63 ha), cuya técnica de plantación será la misma utilizada en la partida 02.02.09</w:t>
      </w:r>
    </w:p>
    <w:p w14:paraId="34CCC2C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La plantación de pajuro alrededor / lindero del área de plantación en macizo forestal, es con la finalidad de que se cuente con un cerco vivo forestal, toda vez que el cerco de postes de madera y alambre de púa, se estarán deteriorando dentro de 4 a 5 años, periodo en la cual, el cerco vivo forestal de pajuro tendrá un tamaño adecuado, para cumplir tal fin, que obviamente tendrán que ser manejados (podas de formación).</w:t>
      </w:r>
    </w:p>
    <w:p w14:paraId="2E57FF4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201 horas hombre es decir 25 jornales. </w:t>
      </w:r>
    </w:p>
    <w:p w14:paraId="00E994E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plantas/persona.</w:t>
      </w:r>
    </w:p>
    <w:p w14:paraId="1C02EFD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5F430E2B" wp14:editId="2A836522">
            <wp:extent cx="5854091" cy="1063256"/>
            <wp:effectExtent l="0" t="0" r="0" b="381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7120" t="33057" r="24976" b="45007"/>
                    <a:stretch/>
                  </pic:blipFill>
                  <pic:spPr bwMode="auto">
                    <a:xfrm>
                      <a:off x="0" y="0"/>
                      <a:ext cx="5888048" cy="1069424"/>
                    </a:xfrm>
                    <a:prstGeom prst="rect">
                      <a:avLst/>
                    </a:prstGeom>
                    <a:ln>
                      <a:noFill/>
                    </a:ln>
                    <a:extLst>
                      <a:ext uri="{53640926-AAD7-44D8-BBD7-CCE9431645EC}">
                        <a14:shadowObscured xmlns:a14="http://schemas.microsoft.com/office/drawing/2010/main"/>
                      </a:ext>
                    </a:extLst>
                  </pic:spPr>
                </pic:pic>
              </a:graphicData>
            </a:graphic>
          </wp:inline>
        </w:drawing>
      </w:r>
    </w:p>
    <w:p w14:paraId="37B6BC61"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865B4F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CAMINOS Y CARRETERA</w:t>
      </w:r>
    </w:p>
    <w:p w14:paraId="70DC09B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utilizarán 4,482 plantones forestales de ciprés, que se instalarán en tramos de caminos y carretera en 2,241 metros lineales en ambos linderos cuya técnica de plantación será la misma utilizada en la partida 02.02.09. Ver anexo 7 planos, P-1 diseño en vías. </w:t>
      </w:r>
    </w:p>
    <w:p w14:paraId="446ED0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179 horas hombre es decir 22 jornales.</w:t>
      </w:r>
    </w:p>
    <w:p w14:paraId="6A3669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200 plantas/persona</w:t>
      </w:r>
    </w:p>
    <w:p w14:paraId="4484E00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DCBA2AB" wp14:editId="582C4160">
            <wp:extent cx="5896095" cy="1190847"/>
            <wp:effectExtent l="0" t="0" r="0" b="952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5557" t="29349" r="22199" b="44699"/>
                    <a:stretch/>
                  </pic:blipFill>
                  <pic:spPr bwMode="auto">
                    <a:xfrm>
                      <a:off x="0" y="0"/>
                      <a:ext cx="5915720" cy="1194811"/>
                    </a:xfrm>
                    <a:prstGeom prst="rect">
                      <a:avLst/>
                    </a:prstGeom>
                    <a:ln>
                      <a:noFill/>
                    </a:ln>
                    <a:extLst>
                      <a:ext uri="{53640926-AAD7-44D8-BBD7-CCE9431645EC}">
                        <a14:shadowObscured xmlns:a14="http://schemas.microsoft.com/office/drawing/2010/main"/>
                      </a:ext>
                    </a:extLst>
                  </pic:spPr>
                </pic:pic>
              </a:graphicData>
            </a:graphic>
          </wp:inline>
        </w:drawing>
      </w:r>
    </w:p>
    <w:p w14:paraId="3893DD4A"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1B9D2AD0"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PROTECCIÓN FORESTAL</w:t>
      </w:r>
    </w:p>
    <w:p w14:paraId="7780399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CERCO PERIMÉTRAL Y/O LINEAL</w:t>
      </w:r>
    </w:p>
    <w:p w14:paraId="0D2F23E4" w14:textId="77777777" w:rsidR="00425EF5" w:rsidRPr="002268CE" w:rsidRDefault="00425EF5" w:rsidP="00425EF5">
      <w:pPr>
        <w:widowControl w:val="0"/>
        <w:autoSpaceDE w:val="0"/>
        <w:autoSpaceDN w:val="0"/>
        <w:spacing w:after="0"/>
        <w:ind w:left="840"/>
        <w:jc w:val="both"/>
        <w:outlineLvl w:val="6"/>
        <w:rPr>
          <w:rFonts w:ascii="Arial" w:hAnsi="Arial" w:cs="Arial"/>
          <w:b/>
          <w:bCs/>
          <w:sz w:val="20"/>
          <w:szCs w:val="20"/>
        </w:rPr>
      </w:pPr>
      <w:r w:rsidRPr="002268CE">
        <w:rPr>
          <w:rFonts w:ascii="Arial" w:eastAsia="Arial" w:hAnsi="Arial" w:cs="Arial"/>
          <w:b/>
          <w:bCs/>
          <w:sz w:val="20"/>
          <w:szCs w:val="20"/>
        </w:rPr>
        <w:t xml:space="preserve">2.3.1.1.  </w:t>
      </w:r>
      <w:r w:rsidRPr="002268CE">
        <w:rPr>
          <w:rFonts w:ascii="Arial" w:hAnsi="Arial" w:cs="Arial"/>
          <w:b/>
          <w:bCs/>
          <w:sz w:val="20"/>
          <w:szCs w:val="20"/>
        </w:rPr>
        <w:t>TRAZO Y REPLANTEO LINEAL</w:t>
      </w:r>
    </w:p>
    <w:p w14:paraId="64808C0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10,887.00 m lineales; sin embargo, se estará cercando 7,547 m lineales, tomando en cuenta solamente los lados estratégicos, por donde hay un gran riesgo que los animales ingresen a realizar algún tipo de daño.</w:t>
      </w:r>
    </w:p>
    <w:p w14:paraId="3288330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302 horas hombre es decir 38 jornales. </w:t>
      </w:r>
    </w:p>
    <w:p w14:paraId="2E1B12A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marcas/persona.</w:t>
      </w:r>
    </w:p>
    <w:p w14:paraId="5FA83CF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4D4F61D" wp14:editId="68F28223">
            <wp:extent cx="5639806" cy="1233377"/>
            <wp:effectExtent l="0" t="0" r="0" b="508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6945" t="52828" r="23936" b="20287"/>
                    <a:stretch/>
                  </pic:blipFill>
                  <pic:spPr bwMode="auto">
                    <a:xfrm>
                      <a:off x="0" y="0"/>
                      <a:ext cx="5655497" cy="1236809"/>
                    </a:xfrm>
                    <a:prstGeom prst="rect">
                      <a:avLst/>
                    </a:prstGeom>
                    <a:ln>
                      <a:noFill/>
                    </a:ln>
                    <a:extLst>
                      <a:ext uri="{53640926-AAD7-44D8-BBD7-CCE9431645EC}">
                        <a14:shadowObscured xmlns:a14="http://schemas.microsoft.com/office/drawing/2010/main"/>
                      </a:ext>
                    </a:extLst>
                  </pic:spPr>
                </pic:pic>
              </a:graphicData>
            </a:graphic>
          </wp:inline>
        </w:drawing>
      </w:r>
    </w:p>
    <w:p w14:paraId="5438439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2.3.1.2. </w:t>
      </w:r>
      <w:r w:rsidRPr="000067F7">
        <w:rPr>
          <w:rFonts w:ascii="Arial" w:hAnsi="Arial" w:cs="Arial"/>
          <w:b/>
          <w:bCs/>
          <w:sz w:val="20"/>
          <w:szCs w:val="20"/>
        </w:rPr>
        <w:t>CORTE DE SUELO</w:t>
      </w:r>
    </w:p>
    <w:p w14:paraId="0D870DD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Que se refiere a la apertura de hoyos donde se colocarán los postes de madera de eucalipto y luego su apisonado. Los postes tendrán una longitud de 2 metros, quedando enterrado solamente 0.50 m. </w:t>
      </w:r>
    </w:p>
    <w:p w14:paraId="1129E9B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el corte de suelos, se realizará los siguientes pasos: </w:t>
      </w:r>
    </w:p>
    <w:p w14:paraId="0FF7BC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Previamente se realizan la marcas o puntos, con ayuda de una picota / zapapico, con un distanciamiento de 3 m entre marca y marca. </w:t>
      </w:r>
    </w:p>
    <w:p w14:paraId="2E012B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Luego se realiza la apertura de hoyos de una dimensión de 30 x 30 x 50 cm, donde se colocarán los postes de madera de eucalipto.</w:t>
      </w:r>
    </w:p>
    <w:p w14:paraId="7DF080C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Los postes tendrán una longitud de 2 metros, quedando enterrado solamente 0.50 m</w:t>
      </w:r>
    </w:p>
    <w:p w14:paraId="0E8A751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839 horas hombre es decir 105 jornales. </w:t>
      </w:r>
    </w:p>
    <w:p w14:paraId="70B9EE5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0.8m3 /persona.</w:t>
      </w:r>
    </w:p>
    <w:p w14:paraId="27FA097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A775D1F" wp14:editId="103C3107">
            <wp:extent cx="5899412" cy="839972"/>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434" t="47876" r="21589" b="33896"/>
                    <a:stretch/>
                  </pic:blipFill>
                  <pic:spPr bwMode="auto">
                    <a:xfrm>
                      <a:off x="0" y="0"/>
                      <a:ext cx="5943039" cy="846184"/>
                    </a:xfrm>
                    <a:prstGeom prst="rect">
                      <a:avLst/>
                    </a:prstGeom>
                    <a:ln>
                      <a:noFill/>
                    </a:ln>
                    <a:extLst>
                      <a:ext uri="{53640926-AAD7-44D8-BBD7-CCE9431645EC}">
                        <a14:shadowObscured xmlns:a14="http://schemas.microsoft.com/office/drawing/2010/main"/>
                      </a:ext>
                    </a:extLst>
                  </pic:spPr>
                </pic:pic>
              </a:graphicData>
            </a:graphic>
          </wp:inline>
        </w:drawing>
      </w:r>
    </w:p>
    <w:p w14:paraId="3E496C4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2.3.1.3. </w:t>
      </w:r>
      <w:r w:rsidRPr="000067F7">
        <w:rPr>
          <w:rFonts w:ascii="Arial" w:hAnsi="Arial" w:cs="Arial"/>
          <w:b/>
          <w:bCs/>
          <w:sz w:val="20"/>
          <w:szCs w:val="20"/>
        </w:rPr>
        <w:t>ARMADO DE ESTRUCTURA DE CERCO</w:t>
      </w:r>
    </w:p>
    <w:p w14:paraId="21CC92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Consiste en la colocación de postes y alambre de púa, para el cerco perimétrico. Esta partida se realizará de acuerdo al plano del cercado forestal, en donde indica que se cercarán 7,547.00 m lineales, con alambre de púa. </w:t>
      </w:r>
    </w:p>
    <w:p w14:paraId="401EF72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Distribución de postes y rollos de alambre, en los hoyos aperturados. </w:t>
      </w:r>
    </w:p>
    <w:p w14:paraId="7EFB608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Colocación de postes en los hoyos aperturados y apisonado del suelo para fijar bien los postes. Los postes serán madera rolliza de eucalipto y tendrán una dimensión de 2 m de largo por 5” de diámetro. </w:t>
      </w:r>
    </w:p>
    <w:p w14:paraId="0CB366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Por cada cierto tramo, se mide la distancia entre cada hebra o hilera de alambre en los postes, colocando una marca. Comienza desde el suelo hasta la última hilera de alambre (de abajo hacia </w:t>
      </w:r>
      <w:r w:rsidRPr="002268CE">
        <w:rPr>
          <w:rFonts w:ascii="Arial" w:hAnsi="Arial" w:cs="Arial"/>
          <w:sz w:val="20"/>
          <w:szCs w:val="20"/>
        </w:rPr>
        <w:lastRenderedPageBreak/>
        <w:t xml:space="preserve">arriba). </w:t>
      </w:r>
    </w:p>
    <w:p w14:paraId="597A8F4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cerco tendrá 5 hebras o hileras, cuya primera hilera medirá 15 cm desde el nivel del suelo, luego las medidas serán de 20, 25, 30 y 40 cm entre hilera e hilera, quedando un espacio de 20 cm entre la última hilera y el filo del poste de madera. </w:t>
      </w:r>
    </w:p>
    <w:p w14:paraId="4DD745F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Par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w:t>
      </w:r>
    </w:p>
    <w:p w14:paraId="56A532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Luego se desenrolla el alambre de púas hasta el poste del extremo opuesto, procurando que la distancia no sobrepase los 200 m. En este poste, se envuelve el alambre alrededor del poste en la marca. </w:t>
      </w:r>
    </w:p>
    <w:p w14:paraId="1A803A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4448BB6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Desde el primer poste, se sujeta el alambre utilizando grapas, que son clavadas en un ángulo hacia abajo. Esto mejora aún el tensado del alambre. </w:t>
      </w:r>
    </w:p>
    <w:p w14:paraId="3549C00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Se regresa al primer poste donde se comenzó con la primera hilera, y se busca si hay algún tipo de obstrucción en el camino. </w:t>
      </w:r>
    </w:p>
    <w:p w14:paraId="69577D3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Este procedimiento se repite, con la 2da, 3ra, 4ta y 5ta hilera (de abajo hacia arriba). 60 Esta partida se realizará de acuerdo al plano del cercado forestal, en donde indica que se cercarán 7547 metros lineales, con alambre de púa. Ver el siguiente cuadro y detalle del cercado forestal.</w:t>
      </w:r>
    </w:p>
    <w:p w14:paraId="5C6B902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w:t>
      </w:r>
      <w:r w:rsidRPr="002268CE">
        <w:rPr>
          <w:rFonts w:ascii="Arial" w:hAnsi="Arial" w:cs="Arial"/>
          <w:noProof/>
          <w:sz w:val="20"/>
          <w:szCs w:val="20"/>
        </w:rPr>
        <w:t xml:space="preserve"> </w:t>
      </w:r>
      <w:r w:rsidRPr="002268CE">
        <w:rPr>
          <w:rFonts w:ascii="Arial" w:hAnsi="Arial" w:cs="Arial"/>
          <w:sz w:val="20"/>
          <w:szCs w:val="20"/>
        </w:rPr>
        <w:t xml:space="preserve">mplearán 1208 horas hombre es decir 151 jornales. </w:t>
      </w:r>
    </w:p>
    <w:p w14:paraId="25870F7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50 m/persona.</w:t>
      </w:r>
    </w:p>
    <w:p w14:paraId="496887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703186F2" wp14:editId="3712F4F7">
            <wp:extent cx="5496127" cy="797442"/>
            <wp:effectExtent l="0" t="0" r="0" b="317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772" t="45722" r="24972" b="36664"/>
                    <a:stretch/>
                  </pic:blipFill>
                  <pic:spPr bwMode="auto">
                    <a:xfrm>
                      <a:off x="0" y="0"/>
                      <a:ext cx="5526259" cy="801814"/>
                    </a:xfrm>
                    <a:prstGeom prst="rect">
                      <a:avLst/>
                    </a:prstGeom>
                    <a:ln>
                      <a:noFill/>
                    </a:ln>
                    <a:extLst>
                      <a:ext uri="{53640926-AAD7-44D8-BBD7-CCE9431645EC}">
                        <a14:shadowObscured xmlns:a14="http://schemas.microsoft.com/office/drawing/2010/main"/>
                      </a:ext>
                    </a:extLst>
                  </pic:spPr>
                </pic:pic>
              </a:graphicData>
            </a:graphic>
          </wp:inline>
        </w:drawing>
      </w:r>
    </w:p>
    <w:p w14:paraId="4A1D094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6D4C75BA" wp14:editId="294D6425">
            <wp:extent cx="5525624" cy="2838893"/>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1114" t="21935" r="31750" b="25854"/>
                    <a:stretch/>
                  </pic:blipFill>
                  <pic:spPr bwMode="auto">
                    <a:xfrm>
                      <a:off x="0" y="0"/>
                      <a:ext cx="5552753" cy="2852831"/>
                    </a:xfrm>
                    <a:prstGeom prst="rect">
                      <a:avLst/>
                    </a:prstGeom>
                    <a:ln>
                      <a:noFill/>
                    </a:ln>
                    <a:extLst>
                      <a:ext uri="{53640926-AAD7-44D8-BBD7-CCE9431645EC}">
                        <a14:shadowObscured xmlns:a14="http://schemas.microsoft.com/office/drawing/2010/main"/>
                      </a:ext>
                    </a:extLst>
                  </pic:spPr>
                </pic:pic>
              </a:graphicData>
            </a:graphic>
          </wp:inline>
        </w:drawing>
      </w:r>
    </w:p>
    <w:p w14:paraId="56F96EC9"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A1C033D" w14:textId="77777777" w:rsidR="00425EF5" w:rsidRPr="002268CE" w:rsidRDefault="00425EF5" w:rsidP="00425EF5">
      <w:pPr>
        <w:pStyle w:val="Prrafodelista"/>
        <w:widowControl w:val="0"/>
        <w:numPr>
          <w:ilvl w:val="0"/>
          <w:numId w:val="52"/>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FORTALECIMIENTO DE CAPACIDADES EN PLANTACIONES FORESTALES Y GESTION DE </w:t>
      </w:r>
    </w:p>
    <w:p w14:paraId="5FB51C6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eastAsia="Arial" w:hAnsi="Arial" w:cs="Arial"/>
          <w:b/>
          <w:bCs/>
          <w:sz w:val="20"/>
          <w:szCs w:val="20"/>
        </w:rPr>
        <w:t xml:space="preserve">3.1. </w:t>
      </w:r>
      <w:r w:rsidRPr="000067F7">
        <w:rPr>
          <w:rFonts w:ascii="Arial" w:hAnsi="Arial" w:cs="Arial"/>
          <w:b/>
          <w:bCs/>
          <w:sz w:val="20"/>
          <w:szCs w:val="20"/>
        </w:rPr>
        <w:t>SENSIBILIZACIÓN Y PROMOCIÓN FORESTAL</w:t>
      </w:r>
    </w:p>
    <w:p w14:paraId="421005D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En estos talleres de sensibilización participarán 60 personas (40 personas que participarán directamente y 20 personas entre autoridades y líderes de cada uno de los centros poblados).</w:t>
      </w:r>
    </w:p>
    <w:p w14:paraId="7BBDFD0C"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En cada taller se desarrollará un tema central con 30 personas. Entonces, como quiera que se desarrollaran 3 temas centrales, en total se realizarán 4 talleres. Teniendo una réplica en el tema de Gestión de Riesgos. Los temas a desarrollar se muestran en el cuadro siguiente:</w:t>
      </w:r>
    </w:p>
    <w:p w14:paraId="42A1A8AD"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1907B7C9" wp14:editId="5822536A">
            <wp:extent cx="5848949" cy="1669311"/>
            <wp:effectExtent l="0" t="0" r="0" b="762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6252" t="19772" r="28625" b="47170"/>
                    <a:stretch/>
                  </pic:blipFill>
                  <pic:spPr bwMode="auto">
                    <a:xfrm>
                      <a:off x="0" y="0"/>
                      <a:ext cx="5868766" cy="1674967"/>
                    </a:xfrm>
                    <a:prstGeom prst="rect">
                      <a:avLst/>
                    </a:prstGeom>
                    <a:ln>
                      <a:noFill/>
                    </a:ln>
                    <a:extLst>
                      <a:ext uri="{53640926-AAD7-44D8-BBD7-CCE9431645EC}">
                        <a14:shadowObscured xmlns:a14="http://schemas.microsoft.com/office/drawing/2010/main"/>
                      </a:ext>
                    </a:extLst>
                  </pic:spPr>
                </pic:pic>
              </a:graphicData>
            </a:graphic>
          </wp:inline>
        </w:drawing>
      </w:r>
    </w:p>
    <w:p w14:paraId="4ED0BD4E"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p>
    <w:p w14:paraId="38FB259D"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Curso/Talleres</w:t>
      </w:r>
    </w:p>
    <w:p w14:paraId="15DECE6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Este Componente consiste en fortalecer las capacidades en diversos temas mediante el desarrollo talleres que permitan involucrar a los beneficiarios. líderes y autoridades en el conocimiento de la importancia de las plantaciones forestales en el control de erosión de suelos y así evitar deslizamientos en la zona. La metodología empleada será por curso/taller: </w:t>
      </w:r>
    </w:p>
    <w:p w14:paraId="1FA21600"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La persona responsable de desarrollar cada taller será el Facilitador en coordinación con el responsable forestal y técnico forestal. </w:t>
      </w:r>
    </w:p>
    <w:p w14:paraId="2832AEC8"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Perfil de los participantes: OPP/Lideres y autoridades. </w:t>
      </w:r>
    </w:p>
    <w:p w14:paraId="3B67EBA6"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Convocatoria e invitación a autoridades locales del Distrito de influencia del proyecto Convocatorias e invitación a los Beneficiarios Directos/indirectos del Proyecto El tiempo de duración del taller es de 2 horas</w:t>
      </w:r>
    </w:p>
    <w:p w14:paraId="1CC8139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taller se desarrollará en la Casa comunal del centro poblado Santa Rosa según corresponda.</w:t>
      </w:r>
    </w:p>
    <w:p w14:paraId="42A4BBAF"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número de participantes por taller es de 30 personas.</w:t>
      </w:r>
    </w:p>
    <w:p w14:paraId="44C10004"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p>
    <w:p w14:paraId="3B2A7252" w14:textId="77777777" w:rsidR="00425EF5" w:rsidRPr="000067F7"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0067F7">
        <w:rPr>
          <w:rFonts w:ascii="Arial" w:hAnsi="Arial" w:cs="Arial"/>
          <w:b/>
          <w:bCs/>
          <w:sz w:val="20"/>
          <w:szCs w:val="20"/>
        </w:rPr>
        <w:t>PLANTACIONES Y LABORES SILVICULTURALES DEL BOSQUE</w:t>
      </w:r>
    </w:p>
    <w:p w14:paraId="6670779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Curso/Talleres </w:t>
      </w:r>
    </w:p>
    <w:p w14:paraId="03A9113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Esta actividad consiste en fortalecer las capacidades en diversos temas mediante el desarrollo de 1 taller que permita involucrar a los beneficiarios en la ejecución del proyecto; promoviendo un cambio de actitud en los usuarios que garanticen la sostenibilidad de las plantaciones.</w:t>
      </w:r>
    </w:p>
    <w:p w14:paraId="0805016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Se realizarán 2 talleres de capacitación técnica, 1 en capacitación en diseño y establecimiento de plantaciones forestales y 01 Capacitación en mantenimiento, protección y manejo silvicultural de plantaciones forestales a 60 productores de los centros poblados de Santa Rosa y Limache, que participarán directamente en el PGRNA, en la que participarán 30 personas por taller, es decir 30 beneficiario. Estos productores capacitados serán aquellas personas que desarrollarán directamente la labor de trazado, marcación, apertura de hoyos, plantación forestal en caso de ser necesario.</w:t>
      </w:r>
    </w:p>
    <w:p w14:paraId="4314AC22"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La metodología empleada será por curso/taller, según el siguiente detalle:</w:t>
      </w:r>
    </w:p>
    <w:p w14:paraId="0B1C5FA8" w14:textId="77777777" w:rsidR="00425EF5" w:rsidRPr="002268CE" w:rsidRDefault="00425EF5" w:rsidP="00425EF5">
      <w:pPr>
        <w:widowControl w:val="0"/>
        <w:autoSpaceDE w:val="0"/>
        <w:autoSpaceDN w:val="0"/>
        <w:spacing w:after="0"/>
        <w:ind w:left="27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7E6E898" wp14:editId="3075D5F4">
            <wp:extent cx="5857434" cy="1998921"/>
            <wp:effectExtent l="0" t="0" r="0" b="190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731" t="20390" r="27581" b="39132"/>
                    <a:stretch/>
                  </pic:blipFill>
                  <pic:spPr bwMode="auto">
                    <a:xfrm>
                      <a:off x="0" y="0"/>
                      <a:ext cx="5882413" cy="2007445"/>
                    </a:xfrm>
                    <a:prstGeom prst="rect">
                      <a:avLst/>
                    </a:prstGeom>
                    <a:ln>
                      <a:noFill/>
                    </a:ln>
                    <a:extLst>
                      <a:ext uri="{53640926-AAD7-44D8-BBD7-CCE9431645EC}">
                        <a14:shadowObscured xmlns:a14="http://schemas.microsoft.com/office/drawing/2010/main"/>
                      </a:ext>
                    </a:extLst>
                  </pic:spPr>
                </pic:pic>
              </a:graphicData>
            </a:graphic>
          </wp:inline>
        </w:drawing>
      </w:r>
    </w:p>
    <w:p w14:paraId="5A8E78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La persona responsable de desarrollar cada taller será el Facilitador en coordinación con el responsable forestal y técnico forestal.</w:t>
      </w:r>
    </w:p>
    <w:p w14:paraId="26B3FF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Perfil de los participantes:</w:t>
      </w:r>
    </w:p>
    <w:p w14:paraId="625FE338"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Beneficiarios Directos del Proyecto.</w:t>
      </w:r>
    </w:p>
    <w:p w14:paraId="139CC61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w:t>
      </w:r>
      <w:r w:rsidRPr="002268CE">
        <w:rPr>
          <w:rFonts w:ascii="Arial" w:hAnsi="Arial" w:cs="Arial"/>
          <w:sz w:val="20"/>
          <w:szCs w:val="20"/>
        </w:rPr>
        <w:t xml:space="preserve"> Convocatorias e invitación a los Beneficiarios Directos del Proyectos.</w:t>
      </w:r>
    </w:p>
    <w:p w14:paraId="00694086"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lastRenderedPageBreak/>
        <w:t xml:space="preserve"> El tiempo de duración del taller es de 2 horas.</w:t>
      </w:r>
    </w:p>
    <w:p w14:paraId="60DCFD1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El taller se desarrollará en el local comunal Santa Rosa. </w:t>
      </w:r>
    </w:p>
    <w:p w14:paraId="18E54B5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El número de participantes por taller es de 30 personas.</w:t>
      </w:r>
    </w:p>
    <w:p w14:paraId="2F8852D9" w14:textId="77777777" w:rsidR="00425EF5" w:rsidRPr="002268CE"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2268CE">
        <w:rPr>
          <w:rFonts w:ascii="Arial" w:hAnsi="Arial" w:cs="Arial"/>
          <w:b/>
          <w:bCs/>
          <w:sz w:val="20"/>
          <w:szCs w:val="20"/>
        </w:rPr>
        <w:t>VISITA A EXPERIENCIAS EXITOSAS EN PLANTACION CON ESPECIES FORESTALES NATIVAS Y EXOTICAS</w:t>
      </w:r>
    </w:p>
    <w:p w14:paraId="1BDF2D8B" w14:textId="77777777" w:rsidR="00425EF5" w:rsidRPr="002268CE" w:rsidRDefault="00425EF5" w:rsidP="00425EF5">
      <w:pPr>
        <w:pStyle w:val="Prrafodelista"/>
        <w:widowControl w:val="0"/>
        <w:autoSpaceDE w:val="0"/>
        <w:autoSpaceDN w:val="0"/>
        <w:spacing w:after="0"/>
        <w:ind w:left="993"/>
        <w:jc w:val="both"/>
        <w:outlineLvl w:val="6"/>
        <w:rPr>
          <w:rFonts w:ascii="Arial" w:hAnsi="Arial" w:cs="Arial"/>
          <w:sz w:val="20"/>
          <w:szCs w:val="20"/>
        </w:rPr>
      </w:pPr>
      <w:r w:rsidRPr="002268CE">
        <w:rPr>
          <w:rFonts w:ascii="Arial" w:hAnsi="Arial" w:cs="Arial"/>
          <w:sz w:val="20"/>
          <w:szCs w:val="20"/>
        </w:rPr>
        <w:t>una de las formas muy efectivas para que los beneficiarios del PGRNA, se sensibilicen y motiven es realizando visitas a experiencias exitosas en otras regiones del Perú (Huaraz),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realizará 01 pasantía externas a la región de Huaraz para conocer experiencias exitosas en reforestación, participando 12 personas.</w:t>
      </w:r>
    </w:p>
    <w:p w14:paraId="5BE2F7C0" w14:textId="77777777" w:rsidR="00425EF5" w:rsidRPr="002268CE" w:rsidRDefault="00425EF5" w:rsidP="00425EF5">
      <w:pPr>
        <w:pStyle w:val="Prrafodelista"/>
        <w:widowControl w:val="0"/>
        <w:autoSpaceDE w:val="0"/>
        <w:autoSpaceDN w:val="0"/>
        <w:spacing w:after="0"/>
        <w:ind w:left="99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39DB71A" wp14:editId="44862288">
            <wp:extent cx="4912242" cy="1369292"/>
            <wp:effectExtent l="0" t="0" r="3175" b="254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7120" t="31820" r="29317" b="36666"/>
                    <a:stretch/>
                  </pic:blipFill>
                  <pic:spPr bwMode="auto">
                    <a:xfrm>
                      <a:off x="0" y="0"/>
                      <a:ext cx="4941890" cy="1377556"/>
                    </a:xfrm>
                    <a:prstGeom prst="rect">
                      <a:avLst/>
                    </a:prstGeom>
                    <a:ln>
                      <a:noFill/>
                    </a:ln>
                    <a:extLst>
                      <a:ext uri="{53640926-AAD7-44D8-BBD7-CCE9431645EC}">
                        <a14:shadowObscured xmlns:a14="http://schemas.microsoft.com/office/drawing/2010/main"/>
                      </a:ext>
                    </a:extLst>
                  </pic:spPr>
                </pic:pic>
              </a:graphicData>
            </a:graphic>
          </wp:inline>
        </w:drawing>
      </w:r>
    </w:p>
    <w:p w14:paraId="2D475AD1" w14:textId="77777777" w:rsidR="00425EF5" w:rsidRPr="002268CE" w:rsidRDefault="00425EF5" w:rsidP="00425EF5">
      <w:pPr>
        <w:spacing w:after="0" w:line="240" w:lineRule="auto"/>
        <w:jc w:val="center"/>
        <w:rPr>
          <w:rFonts w:ascii="Arial" w:eastAsia="Batang" w:hAnsi="Arial" w:cs="Arial"/>
          <w:b/>
          <w:color w:val="000000"/>
          <w:sz w:val="20"/>
          <w:szCs w:val="20"/>
          <w:lang w:eastAsia="es-PE"/>
        </w:rPr>
      </w:pPr>
    </w:p>
    <w:p w14:paraId="47BAB015" w14:textId="60020280"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4826BF6B" w14:textId="118A3A53"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7EEC3C71" w14:textId="47D7C764"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3C092969" w14:textId="77777777"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69788535" w14:textId="4F9B44C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12AA702B" w14:textId="7777777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2039AB70" w14:textId="77777777" w:rsidR="002928C9" w:rsidRDefault="002928C9" w:rsidP="00C31B98">
      <w:pPr>
        <w:spacing w:after="0"/>
        <w:jc w:val="both"/>
        <w:rPr>
          <w:rFonts w:ascii="Arial" w:eastAsia="Calibri" w:hAnsi="Arial" w:cs="Arial"/>
          <w:bCs/>
        </w:rPr>
      </w:pPr>
    </w:p>
    <w:p w14:paraId="2ED2D69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55EBC66F" w14:textId="43D7CE62" w:rsidR="007E3D37" w:rsidRDefault="007E3D37" w:rsidP="00E54227">
      <w:pPr>
        <w:spacing w:after="0" w:line="240" w:lineRule="auto"/>
        <w:jc w:val="center"/>
        <w:rPr>
          <w:rFonts w:ascii="Arial" w:eastAsia="Batang" w:hAnsi="Arial" w:cs="Arial"/>
          <w:b/>
          <w:color w:val="000000"/>
          <w:sz w:val="28"/>
          <w:szCs w:val="20"/>
          <w:lang w:eastAsia="es-PE"/>
        </w:rPr>
      </w:pPr>
    </w:p>
    <w:p w14:paraId="49155134" w14:textId="51D91C4B" w:rsidR="00B95F84" w:rsidRDefault="00B95F84" w:rsidP="00E54227">
      <w:pPr>
        <w:spacing w:after="0" w:line="240" w:lineRule="auto"/>
        <w:jc w:val="center"/>
        <w:rPr>
          <w:rFonts w:ascii="Arial" w:eastAsia="Batang" w:hAnsi="Arial" w:cs="Arial"/>
          <w:b/>
          <w:color w:val="000000"/>
          <w:sz w:val="28"/>
          <w:szCs w:val="20"/>
          <w:lang w:eastAsia="es-PE"/>
        </w:rPr>
      </w:pPr>
    </w:p>
    <w:p w14:paraId="111F5260" w14:textId="79A7DA47" w:rsidR="00B95F84" w:rsidRDefault="00B95F84" w:rsidP="00E54227">
      <w:pPr>
        <w:spacing w:after="0" w:line="240" w:lineRule="auto"/>
        <w:jc w:val="center"/>
        <w:rPr>
          <w:rFonts w:ascii="Arial" w:eastAsia="Batang" w:hAnsi="Arial" w:cs="Arial"/>
          <w:b/>
          <w:color w:val="000000"/>
          <w:sz w:val="28"/>
          <w:szCs w:val="20"/>
          <w:lang w:eastAsia="es-PE"/>
        </w:rPr>
      </w:pPr>
    </w:p>
    <w:p w14:paraId="376DD8D8" w14:textId="0C24A479" w:rsidR="00B95F84" w:rsidRDefault="00B95F84" w:rsidP="00E54227">
      <w:pPr>
        <w:spacing w:after="0" w:line="240" w:lineRule="auto"/>
        <w:jc w:val="center"/>
        <w:rPr>
          <w:rFonts w:ascii="Arial" w:eastAsia="Batang" w:hAnsi="Arial" w:cs="Arial"/>
          <w:b/>
          <w:color w:val="000000"/>
          <w:sz w:val="28"/>
          <w:szCs w:val="20"/>
          <w:lang w:eastAsia="es-PE"/>
        </w:rPr>
      </w:pPr>
    </w:p>
    <w:p w14:paraId="74C66CCD" w14:textId="7B48F32C" w:rsidR="00B95F84" w:rsidRDefault="00B95F84" w:rsidP="00E54227">
      <w:pPr>
        <w:spacing w:after="0" w:line="240" w:lineRule="auto"/>
        <w:jc w:val="center"/>
        <w:rPr>
          <w:rFonts w:ascii="Arial" w:eastAsia="Batang" w:hAnsi="Arial" w:cs="Arial"/>
          <w:b/>
          <w:color w:val="000000"/>
          <w:sz w:val="28"/>
          <w:szCs w:val="20"/>
          <w:lang w:eastAsia="es-PE"/>
        </w:rPr>
      </w:pPr>
    </w:p>
    <w:p w14:paraId="38A5E52F" w14:textId="4F55FBD6" w:rsidR="00B95F84" w:rsidRDefault="00B95F84" w:rsidP="00E54227">
      <w:pPr>
        <w:spacing w:after="0" w:line="240" w:lineRule="auto"/>
        <w:jc w:val="center"/>
        <w:rPr>
          <w:rFonts w:ascii="Arial" w:eastAsia="Batang" w:hAnsi="Arial" w:cs="Arial"/>
          <w:b/>
          <w:color w:val="000000"/>
          <w:sz w:val="28"/>
          <w:szCs w:val="20"/>
          <w:lang w:eastAsia="es-PE"/>
        </w:rPr>
      </w:pPr>
    </w:p>
    <w:p w14:paraId="30AB30B0" w14:textId="327791A7" w:rsidR="00B95F84" w:rsidRDefault="00B95F84" w:rsidP="00E54227">
      <w:pPr>
        <w:spacing w:after="0" w:line="240" w:lineRule="auto"/>
        <w:jc w:val="center"/>
        <w:rPr>
          <w:rFonts w:ascii="Arial" w:eastAsia="Batang" w:hAnsi="Arial" w:cs="Arial"/>
          <w:b/>
          <w:color w:val="000000"/>
          <w:sz w:val="28"/>
          <w:szCs w:val="20"/>
          <w:lang w:eastAsia="es-PE"/>
        </w:rPr>
      </w:pPr>
    </w:p>
    <w:p w14:paraId="301B729C" w14:textId="28089454" w:rsidR="00B95F84" w:rsidRDefault="00B95F84" w:rsidP="00E54227">
      <w:pPr>
        <w:spacing w:after="0" w:line="240" w:lineRule="auto"/>
        <w:jc w:val="center"/>
        <w:rPr>
          <w:rFonts w:ascii="Arial" w:eastAsia="Batang" w:hAnsi="Arial" w:cs="Arial"/>
          <w:b/>
          <w:color w:val="000000"/>
          <w:sz w:val="28"/>
          <w:szCs w:val="20"/>
          <w:lang w:eastAsia="es-PE"/>
        </w:rPr>
      </w:pPr>
    </w:p>
    <w:p w14:paraId="6C2F2332" w14:textId="67661658" w:rsidR="00B95F84" w:rsidRDefault="00B95F84" w:rsidP="00E54227">
      <w:pPr>
        <w:spacing w:after="0" w:line="240" w:lineRule="auto"/>
        <w:jc w:val="center"/>
        <w:rPr>
          <w:rFonts w:ascii="Arial" w:eastAsia="Batang" w:hAnsi="Arial" w:cs="Arial"/>
          <w:b/>
          <w:color w:val="000000"/>
          <w:sz w:val="28"/>
          <w:szCs w:val="20"/>
          <w:lang w:eastAsia="es-PE"/>
        </w:rPr>
      </w:pPr>
    </w:p>
    <w:p w14:paraId="52741E6F" w14:textId="4BC07AD0" w:rsidR="00B95F84" w:rsidRDefault="00B95F84" w:rsidP="00E54227">
      <w:pPr>
        <w:spacing w:after="0" w:line="240" w:lineRule="auto"/>
        <w:jc w:val="center"/>
        <w:rPr>
          <w:rFonts w:ascii="Arial" w:eastAsia="Batang" w:hAnsi="Arial" w:cs="Arial"/>
          <w:b/>
          <w:color w:val="000000"/>
          <w:sz w:val="28"/>
          <w:szCs w:val="20"/>
          <w:lang w:eastAsia="es-PE"/>
        </w:rPr>
      </w:pPr>
    </w:p>
    <w:p w14:paraId="32346C62" w14:textId="202EB7E1" w:rsidR="00B95F84" w:rsidRDefault="00B95F84" w:rsidP="00E54227">
      <w:pPr>
        <w:spacing w:after="0" w:line="240" w:lineRule="auto"/>
        <w:jc w:val="center"/>
        <w:rPr>
          <w:rFonts w:ascii="Arial" w:eastAsia="Batang" w:hAnsi="Arial" w:cs="Arial"/>
          <w:b/>
          <w:color w:val="000000"/>
          <w:sz w:val="28"/>
          <w:szCs w:val="20"/>
          <w:lang w:eastAsia="es-PE"/>
        </w:rPr>
      </w:pPr>
    </w:p>
    <w:p w14:paraId="3B510922" w14:textId="2ED82163" w:rsidR="00B95F84" w:rsidRDefault="00B95F84" w:rsidP="00E54227">
      <w:pPr>
        <w:spacing w:after="0" w:line="240" w:lineRule="auto"/>
        <w:jc w:val="center"/>
        <w:rPr>
          <w:rFonts w:ascii="Arial" w:eastAsia="Batang" w:hAnsi="Arial" w:cs="Arial"/>
          <w:b/>
          <w:color w:val="000000"/>
          <w:sz w:val="28"/>
          <w:szCs w:val="20"/>
          <w:lang w:eastAsia="es-PE"/>
        </w:rPr>
      </w:pPr>
    </w:p>
    <w:p w14:paraId="3485AA1C" w14:textId="06DBB12B" w:rsidR="00B95F84" w:rsidRDefault="00B95F84" w:rsidP="00E54227">
      <w:pPr>
        <w:spacing w:after="0" w:line="240" w:lineRule="auto"/>
        <w:jc w:val="center"/>
        <w:rPr>
          <w:rFonts w:ascii="Arial" w:eastAsia="Batang" w:hAnsi="Arial" w:cs="Arial"/>
          <w:b/>
          <w:color w:val="000000"/>
          <w:sz w:val="28"/>
          <w:szCs w:val="20"/>
          <w:lang w:eastAsia="es-PE"/>
        </w:rPr>
      </w:pPr>
    </w:p>
    <w:p w14:paraId="35286C8E" w14:textId="77777777" w:rsidR="00B95F84" w:rsidRDefault="00B95F84" w:rsidP="00E5422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E54227">
      <w:pPr>
        <w:spacing w:after="0" w:line="240" w:lineRule="auto"/>
        <w:jc w:val="center"/>
        <w:rPr>
          <w:rFonts w:ascii="Arial" w:eastAsia="Batang" w:hAnsi="Arial" w:cs="Arial"/>
          <w:b/>
          <w:color w:val="000000"/>
          <w:sz w:val="40"/>
          <w:szCs w:val="40"/>
          <w:lang w:eastAsia="es-PE"/>
        </w:rPr>
      </w:pPr>
    </w:p>
    <w:p w14:paraId="2C1EFB98"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096622AD"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C44175"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BFC740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2297C4A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CF8A82F"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3B31A3A"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F5A3FC" w14:textId="1A59021F" w:rsidR="00E54227" w:rsidRPr="007E3D37" w:rsidRDefault="00E54227" w:rsidP="00E5422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E5422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E5422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E5422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bookmarkEnd w:id="0"/>
    <w:p w14:paraId="221EC1B8" w14:textId="77777777" w:rsidR="00425EF5" w:rsidRPr="00434160" w:rsidRDefault="00425EF5" w:rsidP="00425EF5">
      <w:pPr>
        <w:widowControl w:val="0"/>
        <w:autoSpaceDE w:val="0"/>
        <w:autoSpaceDN w:val="0"/>
        <w:adjustRightInd w:val="0"/>
        <w:spacing w:after="0" w:line="240" w:lineRule="auto"/>
        <w:jc w:val="center"/>
        <w:rPr>
          <w:rFonts w:ascii="Arial" w:eastAsia="Batang" w:hAnsi="Arial" w:cs="Arial"/>
          <w:i/>
          <w:color w:val="000000"/>
          <w:sz w:val="20"/>
          <w:szCs w:val="20"/>
          <w:lang w:eastAsia="es-PE"/>
        </w:rPr>
      </w:pPr>
      <w:r w:rsidRPr="00CE09AF">
        <w:rPr>
          <w:rFonts w:ascii="Arial" w:eastAsia="Batang" w:hAnsi="Arial" w:cs="Arial"/>
          <w:b/>
          <w:szCs w:val="20"/>
          <w:lang w:eastAsia="es-PE"/>
        </w:rPr>
        <w:lastRenderedPageBreak/>
        <w:t>ANEXO Nº 01</w:t>
      </w:r>
    </w:p>
    <w:p w14:paraId="10FA7E12" w14:textId="77777777" w:rsidR="00425EF5" w:rsidRPr="00CE09AF" w:rsidRDefault="00425EF5" w:rsidP="00425EF5">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25EF5" w:rsidRPr="00CE09AF" w14:paraId="16AB14BE" w14:textId="77777777" w:rsidTr="00545948">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74C3444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p>
          <w:p w14:paraId="021FBD3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3C47791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1CFE584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48E6B1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w:t>
      </w:r>
      <w:r w:rsidRPr="00425EF5">
        <w:rPr>
          <w:rFonts w:ascii="Arial" w:eastAsia="Times New Roman" w:hAnsi="Arial" w:cs="Arial"/>
          <w:b/>
          <w:sz w:val="20"/>
          <w:szCs w:val="20"/>
          <w:lang w:val="es-ES" w:eastAsia="es-ES"/>
        </w:rPr>
        <w:t>DE ADQUISICIONES</w:t>
      </w:r>
    </w:p>
    <w:p w14:paraId="46AF71DA" w14:textId="0DB167D7"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3AF94E1" w14:textId="52910B73"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11EF7008"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p>
    <w:p w14:paraId="29A992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97105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FEC1F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070B1C9"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Electrónica Nº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E6120F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F3B9A3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25EF5" w:rsidRPr="00CE09AF" w14:paraId="4D3ED1A2" w14:textId="77777777" w:rsidTr="00545948">
        <w:tc>
          <w:tcPr>
            <w:tcW w:w="2977" w:type="dxa"/>
            <w:tcBorders>
              <w:right w:val="nil"/>
            </w:tcBorders>
          </w:tcPr>
          <w:p w14:paraId="2C985067"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 :</w:t>
            </w:r>
          </w:p>
        </w:tc>
        <w:tc>
          <w:tcPr>
            <w:tcW w:w="5812" w:type="dxa"/>
            <w:gridSpan w:val="4"/>
            <w:tcBorders>
              <w:left w:val="nil"/>
            </w:tcBorders>
          </w:tcPr>
          <w:p w14:paraId="6A515535"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3AFA4DCE" w14:textId="77777777" w:rsidTr="00545948">
        <w:tc>
          <w:tcPr>
            <w:tcW w:w="2977" w:type="dxa"/>
            <w:tcBorders>
              <w:bottom w:val="single" w:sz="4" w:space="0" w:color="auto"/>
              <w:right w:val="nil"/>
            </w:tcBorders>
          </w:tcPr>
          <w:p w14:paraId="7DFD0598"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 :</w:t>
            </w:r>
          </w:p>
        </w:tc>
        <w:tc>
          <w:tcPr>
            <w:tcW w:w="5812" w:type="dxa"/>
            <w:gridSpan w:val="4"/>
            <w:tcBorders>
              <w:left w:val="nil"/>
              <w:bottom w:val="single" w:sz="4" w:space="0" w:color="auto"/>
            </w:tcBorders>
          </w:tcPr>
          <w:p w14:paraId="6ECC9EF0"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653C5569" w14:textId="77777777" w:rsidTr="00545948">
        <w:tc>
          <w:tcPr>
            <w:tcW w:w="4111" w:type="dxa"/>
            <w:gridSpan w:val="2"/>
            <w:tcBorders>
              <w:right w:val="single" w:sz="4" w:space="0" w:color="auto"/>
            </w:tcBorders>
          </w:tcPr>
          <w:p w14:paraId="2F87B1F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 :</w:t>
            </w:r>
          </w:p>
        </w:tc>
        <w:tc>
          <w:tcPr>
            <w:tcW w:w="1701" w:type="dxa"/>
            <w:tcBorders>
              <w:left w:val="single" w:sz="4" w:space="0" w:color="auto"/>
              <w:right w:val="single" w:sz="4" w:space="0" w:color="auto"/>
            </w:tcBorders>
          </w:tcPr>
          <w:p w14:paraId="03C38B02"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 :</w:t>
            </w:r>
          </w:p>
        </w:tc>
        <w:tc>
          <w:tcPr>
            <w:tcW w:w="1418" w:type="dxa"/>
            <w:tcBorders>
              <w:left w:val="single" w:sz="4" w:space="0" w:color="auto"/>
              <w:right w:val="single" w:sz="4" w:space="0" w:color="auto"/>
            </w:tcBorders>
          </w:tcPr>
          <w:p w14:paraId="7FB86E44"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16B1CCA"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p>
        </w:tc>
      </w:tr>
      <w:tr w:rsidR="00425EF5" w:rsidRPr="00CE09AF" w14:paraId="27A3F2C2" w14:textId="77777777" w:rsidTr="00545948">
        <w:tc>
          <w:tcPr>
            <w:tcW w:w="8789" w:type="dxa"/>
            <w:gridSpan w:val="5"/>
          </w:tcPr>
          <w:p w14:paraId="56A589C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 :</w:t>
            </w:r>
          </w:p>
        </w:tc>
      </w:tr>
    </w:tbl>
    <w:p w14:paraId="57A4D74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9E4116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7D000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F77C5D1"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60ECCDB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79C1FB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B79D1ED"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774325"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957B84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5468EA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EDC9D34"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60878E4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6966EC"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59E499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25EF5" w:rsidRPr="00CE09AF" w14:paraId="308ECBF1" w14:textId="77777777" w:rsidTr="00545948">
        <w:trPr>
          <w:jc w:val="center"/>
        </w:trPr>
        <w:tc>
          <w:tcPr>
            <w:tcW w:w="4606" w:type="dxa"/>
          </w:tcPr>
          <w:p w14:paraId="447B2317"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p w14:paraId="42FE0A63"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26E15A6C"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E56AEA3"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E766F0B"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tc>
      </w:tr>
    </w:tbl>
    <w:p w14:paraId="7132B94F"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41FC06F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CA3B73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B8035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64AB9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18C1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6B63568"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2B9A84"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ED39B96"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370496F8"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46207AE4"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67174BA7"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03BE22CF"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304A0A36"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4DF399B0"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02</w:t>
      </w:r>
    </w:p>
    <w:p w14:paraId="155BC44A" w14:textId="77777777" w:rsidR="00425EF5" w:rsidRPr="00CE09AF" w:rsidRDefault="00425EF5" w:rsidP="00425EF5">
      <w:pPr>
        <w:widowControl w:val="0"/>
        <w:spacing w:after="0" w:line="240" w:lineRule="auto"/>
        <w:ind w:right="-4"/>
        <w:jc w:val="center"/>
        <w:rPr>
          <w:rFonts w:ascii="Arial" w:eastAsia="Batang" w:hAnsi="Arial" w:cs="Arial"/>
          <w:b/>
          <w:sz w:val="20"/>
          <w:szCs w:val="20"/>
          <w:lang w:eastAsia="es-PE"/>
        </w:rPr>
      </w:pPr>
    </w:p>
    <w:p w14:paraId="7C860C11"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3D89E96D"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ECCE1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44E7486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7D05A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F222443" w14:textId="3A6BA41E"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2BD5D304" w14:textId="347F3A60"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450D0E8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0F335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D4D9FE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15FD273C" w14:textId="77777777" w:rsidR="00425EF5" w:rsidRPr="00CE09AF" w:rsidRDefault="00425EF5" w:rsidP="00425EF5">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2BD6DD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0F582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0B4B1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036DA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191A756"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CD582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BBEA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2AE08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F5A8F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60C00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BB4EA9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698BFA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FE56B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51A8E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BC8D05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1EDD5E7"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C33C43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8FBBF9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CF1A128"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2CC02F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F7CFF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F27C3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9528D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4DBE6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8DD1D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EB7812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0E214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41E488"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6E921C0"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18C0B59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4043355" w14:textId="77777777" w:rsidR="00425EF5" w:rsidRDefault="00425EF5" w:rsidP="00425EF5">
      <w:pPr>
        <w:widowControl w:val="0"/>
        <w:spacing w:after="0" w:line="240" w:lineRule="auto"/>
        <w:rPr>
          <w:rFonts w:ascii="Arial" w:eastAsia="Batang" w:hAnsi="Arial" w:cs="Arial"/>
          <w:b/>
          <w:color w:val="000000"/>
          <w:szCs w:val="20"/>
          <w:lang w:eastAsia="es-PE"/>
        </w:rPr>
      </w:pPr>
    </w:p>
    <w:p w14:paraId="5FE12B35"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4C7E42C"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61DE7D21"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03221EB" w14:textId="238935B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03</w:t>
      </w:r>
    </w:p>
    <w:p w14:paraId="3E4BE64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00CDE439"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75B91B8C"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5962B695"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B0346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7BD03D2" w14:textId="34381630"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7948563E" w14:textId="1510EE86"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67218940" w14:textId="77777777" w:rsidR="00425EF5" w:rsidRPr="00890B9B" w:rsidRDefault="00425EF5" w:rsidP="00425EF5">
      <w:pPr>
        <w:widowControl w:val="0"/>
        <w:tabs>
          <w:tab w:val="left" w:pos="3114"/>
        </w:tabs>
        <w:spacing w:after="0" w:line="240" w:lineRule="auto"/>
        <w:ind w:left="62"/>
        <w:jc w:val="both"/>
        <w:rPr>
          <w:rFonts w:ascii="Arial" w:eastAsia="Tahoma" w:hAnsi="Arial" w:cs="Arial"/>
          <w:bCs/>
          <w:spacing w:val="2"/>
          <w:w w:val="114"/>
          <w:sz w:val="8"/>
          <w:szCs w:val="8"/>
        </w:rPr>
      </w:pPr>
      <w:r>
        <w:rPr>
          <w:rFonts w:ascii="Arial" w:eastAsia="Tahoma" w:hAnsi="Arial" w:cs="Arial"/>
          <w:bCs/>
          <w:spacing w:val="2"/>
          <w:w w:val="114"/>
          <w:sz w:val="8"/>
          <w:szCs w:val="8"/>
        </w:rPr>
        <w:tab/>
      </w:r>
    </w:p>
    <w:p w14:paraId="0C9B387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9D2DDE4"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973C6E"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F64889"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2849A449" w14:textId="77777777" w:rsidR="00425EF5" w:rsidRPr="00CE09AF" w:rsidRDefault="00425EF5" w:rsidP="00425EF5">
      <w:pPr>
        <w:widowControl w:val="0"/>
        <w:spacing w:after="0" w:line="240" w:lineRule="auto"/>
        <w:ind w:left="705" w:hanging="705"/>
        <w:jc w:val="both"/>
        <w:rPr>
          <w:rFonts w:ascii="Arial" w:eastAsia="Times New Roman" w:hAnsi="Arial" w:cs="Arial"/>
          <w:sz w:val="20"/>
          <w:szCs w:val="20"/>
          <w:lang w:val="es-ES"/>
        </w:rPr>
      </w:pPr>
    </w:p>
    <w:p w14:paraId="2C30494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5379056F"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64D253D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73E6EA6B"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7CBBF51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51B76F9E"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0541D3A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4961333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30F6896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7D0194F2"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40BBFD07"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6E6CB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val="es-ES" w:eastAsia="es-PE"/>
        </w:rPr>
      </w:pPr>
    </w:p>
    <w:p w14:paraId="5F24BA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F12E0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322ACE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4BA9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4C55F3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2E2E16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4EE022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9D4CAC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37370C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EBA8F9C"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76241D2C"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2802874"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99CD390"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06D2AF5"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715C535"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93B51A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3B9485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061A14EB" w14:textId="77777777" w:rsidR="00425EF5" w:rsidRPr="00CE09AF" w:rsidRDefault="00425EF5" w:rsidP="00425EF5">
      <w:pPr>
        <w:widowControl w:val="0"/>
        <w:spacing w:after="0" w:line="240" w:lineRule="auto"/>
        <w:jc w:val="center"/>
        <w:rPr>
          <w:rFonts w:ascii="Arial" w:eastAsia="Times New Roman" w:hAnsi="Arial" w:cs="Arial"/>
          <w:b/>
          <w:lang w:val="es-ES"/>
        </w:rPr>
      </w:pPr>
    </w:p>
    <w:p w14:paraId="31A13BE3" w14:textId="77777777" w:rsidR="00425EF5" w:rsidRDefault="00425EF5" w:rsidP="00425EF5">
      <w:pPr>
        <w:widowControl w:val="0"/>
        <w:spacing w:after="0" w:line="240" w:lineRule="auto"/>
        <w:rPr>
          <w:rFonts w:ascii="Arial" w:eastAsia="Times New Roman" w:hAnsi="Arial" w:cs="Arial"/>
          <w:b/>
          <w:lang w:val="es-ES"/>
        </w:rPr>
      </w:pPr>
    </w:p>
    <w:p w14:paraId="11833601" w14:textId="77777777" w:rsidR="00425EF5" w:rsidRDefault="00425EF5" w:rsidP="00425EF5">
      <w:pPr>
        <w:widowControl w:val="0"/>
        <w:spacing w:after="0" w:line="240" w:lineRule="auto"/>
        <w:rPr>
          <w:rFonts w:ascii="Arial" w:eastAsia="Times New Roman" w:hAnsi="Arial" w:cs="Arial"/>
          <w:b/>
          <w:lang w:val="es-ES"/>
        </w:rPr>
      </w:pPr>
    </w:p>
    <w:p w14:paraId="71BB833A" w14:textId="77777777" w:rsidR="00425EF5" w:rsidRDefault="00425EF5" w:rsidP="00425EF5">
      <w:pPr>
        <w:widowControl w:val="0"/>
        <w:spacing w:after="0" w:line="240" w:lineRule="auto"/>
        <w:jc w:val="center"/>
        <w:rPr>
          <w:rFonts w:ascii="Arial" w:eastAsia="Times New Roman" w:hAnsi="Arial" w:cs="Arial"/>
          <w:b/>
          <w:lang w:val="es-ES"/>
        </w:rPr>
      </w:pPr>
    </w:p>
    <w:p w14:paraId="625E253B" w14:textId="394954A0" w:rsidR="00425EF5" w:rsidRDefault="00425EF5" w:rsidP="00B35552">
      <w:pPr>
        <w:widowControl w:val="0"/>
        <w:spacing w:after="0" w:line="240" w:lineRule="auto"/>
        <w:rPr>
          <w:rFonts w:ascii="Arial" w:eastAsia="Times New Roman" w:hAnsi="Arial" w:cs="Arial"/>
          <w:b/>
          <w:lang w:val="es-ES"/>
        </w:rPr>
      </w:pPr>
    </w:p>
    <w:p w14:paraId="4D405C76" w14:textId="3927E8A5" w:rsidR="00B95F84" w:rsidRDefault="00B95F84" w:rsidP="00B35552">
      <w:pPr>
        <w:widowControl w:val="0"/>
        <w:spacing w:after="0" w:line="240" w:lineRule="auto"/>
        <w:rPr>
          <w:rFonts w:ascii="Arial" w:eastAsia="Times New Roman" w:hAnsi="Arial" w:cs="Arial"/>
          <w:b/>
          <w:lang w:val="es-ES"/>
        </w:rPr>
      </w:pPr>
    </w:p>
    <w:p w14:paraId="4B14CA3F" w14:textId="77777777" w:rsidR="00B95F84" w:rsidRDefault="00B95F84" w:rsidP="00B35552">
      <w:pPr>
        <w:widowControl w:val="0"/>
        <w:spacing w:after="0" w:line="240" w:lineRule="auto"/>
        <w:rPr>
          <w:rFonts w:ascii="Arial" w:eastAsia="Times New Roman" w:hAnsi="Arial" w:cs="Arial"/>
          <w:b/>
          <w:lang w:val="es-ES"/>
        </w:rPr>
      </w:pPr>
    </w:p>
    <w:p w14:paraId="0644A528" w14:textId="77777777" w:rsidR="00B35552" w:rsidRDefault="00B35552" w:rsidP="00B35552">
      <w:pPr>
        <w:widowControl w:val="0"/>
        <w:spacing w:after="0" w:line="240" w:lineRule="auto"/>
        <w:rPr>
          <w:rFonts w:ascii="Arial" w:eastAsia="Times New Roman" w:hAnsi="Arial" w:cs="Arial"/>
          <w:b/>
          <w:lang w:val="es-ES"/>
        </w:rPr>
      </w:pPr>
    </w:p>
    <w:p w14:paraId="50C73275" w14:textId="77777777" w:rsidR="00425EF5" w:rsidRDefault="00425EF5" w:rsidP="00425EF5">
      <w:pPr>
        <w:widowControl w:val="0"/>
        <w:spacing w:after="0" w:line="240" w:lineRule="auto"/>
        <w:jc w:val="center"/>
        <w:rPr>
          <w:rFonts w:ascii="Arial" w:eastAsia="Times New Roman" w:hAnsi="Arial" w:cs="Arial"/>
          <w:b/>
          <w:lang w:val="es-ES"/>
        </w:rPr>
      </w:pPr>
    </w:p>
    <w:p w14:paraId="04E78D2C" w14:textId="77777777" w:rsidR="00425EF5" w:rsidRPr="00CE09AF" w:rsidRDefault="00425EF5" w:rsidP="00425EF5">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ANEXO Nº 04</w:t>
      </w:r>
    </w:p>
    <w:p w14:paraId="421F7C3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4CED42C4"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45272B8D"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ABE8B9B"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FE627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1C137E8A" w14:textId="3E1A9106"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32EA46C8" w14:textId="1270622F"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60AA278B" w14:textId="77777777" w:rsidR="00425EF5" w:rsidRPr="00944512"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ABBE4DF" w14:textId="27C96D9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944512">
        <w:rPr>
          <w:rFonts w:ascii="Arial" w:eastAsia="Batang" w:hAnsi="Arial" w:cs="Arial"/>
          <w:b/>
          <w:sz w:val="20"/>
          <w:szCs w:val="20"/>
          <w:lang w:eastAsia="es-PE"/>
        </w:rPr>
        <w:t>LICITACION Nº 001-2022- ASOCIACIÓN DE PRODUCTORES AGROPECUARIOS, AGROECOLOGICOS Y ARTESANIA, VIRGEN DEL BUEN REPOSO</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2D</w:t>
      </w:r>
      <w:r w:rsidRPr="00D03E84">
        <w:rPr>
          <w:rFonts w:ascii="Arial" w:eastAsia="Batang" w:hAnsi="Arial" w:cs="Arial"/>
          <w:b/>
          <w:sz w:val="20"/>
          <w:szCs w:val="20"/>
          <w:lang w:eastAsia="es-PE"/>
        </w:rPr>
        <w:t xml:space="preserve">A CONVOCATORIA </w:t>
      </w:r>
    </w:p>
    <w:p w14:paraId="1548360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0E4C629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236DE98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4AA3E6BC" w14:textId="77777777" w:rsidR="00425EF5" w:rsidRPr="00CE09AF" w:rsidRDefault="00425EF5" w:rsidP="00425EF5">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0CD79138"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44EAB96E"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BD8919D"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3E57406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44D84F5" w14:textId="77777777" w:rsidR="00425EF5" w:rsidRPr="00CE09AF" w:rsidRDefault="00425EF5" w:rsidP="00425EF5">
      <w:pPr>
        <w:spacing w:after="0" w:line="240" w:lineRule="auto"/>
        <w:ind w:left="720"/>
        <w:contextualSpacing/>
        <w:rPr>
          <w:rFonts w:ascii="Arial" w:eastAsia="Batang" w:hAnsi="Arial" w:cs="Arial"/>
          <w:color w:val="000000"/>
          <w:sz w:val="20"/>
          <w:szCs w:val="20"/>
          <w:lang w:eastAsia="es-PE"/>
        </w:rPr>
      </w:pPr>
    </w:p>
    <w:p w14:paraId="1CF27BEE"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1D891388"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2EBF197B"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4414BB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8018E23"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25EF5" w:rsidRPr="00CE09AF" w14:paraId="468FBE67" w14:textId="77777777" w:rsidTr="00545948">
        <w:trPr>
          <w:gridAfter w:val="1"/>
          <w:wAfter w:w="27" w:type="dxa"/>
          <w:trHeight w:val="427"/>
        </w:trPr>
        <w:tc>
          <w:tcPr>
            <w:tcW w:w="573" w:type="dxa"/>
            <w:shd w:val="clear" w:color="auto" w:fill="auto"/>
            <w:vAlign w:val="center"/>
          </w:tcPr>
          <w:p w14:paraId="3EB6771B"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79042EF5"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308A5947"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25EF5" w:rsidRPr="00CE09AF" w14:paraId="6DDCD996" w14:textId="77777777" w:rsidTr="00545948">
        <w:trPr>
          <w:gridBefore w:val="1"/>
          <w:wBefore w:w="574" w:type="dxa"/>
          <w:trHeight w:val="314"/>
        </w:trPr>
        <w:tc>
          <w:tcPr>
            <w:tcW w:w="8212" w:type="dxa"/>
            <w:gridSpan w:val="4"/>
            <w:shd w:val="clear" w:color="auto" w:fill="auto"/>
            <w:vAlign w:val="center"/>
          </w:tcPr>
          <w:p w14:paraId="13884572"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25EF5" w:rsidRPr="00CE09AF" w14:paraId="7DD6644A" w14:textId="77777777" w:rsidTr="00545948">
        <w:trPr>
          <w:gridAfter w:val="1"/>
          <w:wAfter w:w="27" w:type="dxa"/>
          <w:trHeight w:val="427"/>
        </w:trPr>
        <w:tc>
          <w:tcPr>
            <w:tcW w:w="573" w:type="dxa"/>
            <w:shd w:val="clear" w:color="auto" w:fill="auto"/>
            <w:vAlign w:val="center"/>
          </w:tcPr>
          <w:p w14:paraId="4C945204"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11B4D79"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3F781BFC"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25EF5" w:rsidRPr="00CE09AF" w14:paraId="385D1190" w14:textId="77777777" w:rsidTr="00545948">
        <w:trPr>
          <w:gridBefore w:val="1"/>
          <w:wBefore w:w="574" w:type="dxa"/>
          <w:trHeight w:val="314"/>
        </w:trPr>
        <w:tc>
          <w:tcPr>
            <w:tcW w:w="8212" w:type="dxa"/>
            <w:gridSpan w:val="4"/>
            <w:shd w:val="clear" w:color="auto" w:fill="auto"/>
            <w:vAlign w:val="center"/>
          </w:tcPr>
          <w:p w14:paraId="24D2719B"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25EF5" w:rsidRPr="00CE09AF" w14:paraId="1E35672B" w14:textId="77777777" w:rsidTr="00545948">
        <w:trPr>
          <w:gridBefore w:val="1"/>
          <w:wBefore w:w="574" w:type="dxa"/>
          <w:trHeight w:val="314"/>
        </w:trPr>
        <w:tc>
          <w:tcPr>
            <w:tcW w:w="7208" w:type="dxa"/>
            <w:shd w:val="clear" w:color="auto" w:fill="auto"/>
            <w:vAlign w:val="center"/>
          </w:tcPr>
          <w:p w14:paraId="65779B60"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38909874"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01C3ABF9" w14:textId="77777777" w:rsidR="00425EF5" w:rsidRPr="00CE09AF" w:rsidRDefault="00425EF5" w:rsidP="00425EF5">
      <w:pPr>
        <w:widowControl w:val="0"/>
        <w:spacing w:after="0" w:line="240" w:lineRule="auto"/>
        <w:ind w:left="360"/>
        <w:contextualSpacing/>
        <w:jc w:val="both"/>
        <w:rPr>
          <w:rFonts w:ascii="Arial" w:eastAsia="Batang" w:hAnsi="Arial" w:cs="Arial"/>
          <w:sz w:val="20"/>
          <w:szCs w:val="20"/>
          <w:lang w:eastAsia="es-PE"/>
        </w:rPr>
      </w:pPr>
    </w:p>
    <w:p w14:paraId="4AA930A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7BC04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425EF5" w:rsidRPr="00CE09AF" w14:paraId="39BDFC05" w14:textId="77777777" w:rsidTr="00545948">
        <w:trPr>
          <w:jc w:val="center"/>
        </w:trPr>
        <w:tc>
          <w:tcPr>
            <w:tcW w:w="3867" w:type="dxa"/>
            <w:shd w:val="clear" w:color="auto" w:fill="auto"/>
          </w:tcPr>
          <w:p w14:paraId="4CC26FAC"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A42EDC7"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54A8D265"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B9C4421"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64EEA537" w14:textId="77777777" w:rsidR="00425EF5" w:rsidRPr="00CE09AF" w:rsidRDefault="00425EF5" w:rsidP="00545948">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245194E" w14:textId="77777777" w:rsidR="00425EF5" w:rsidRPr="00CE09AF" w:rsidRDefault="00425EF5" w:rsidP="00545948">
            <w:pPr>
              <w:widowControl w:val="0"/>
              <w:spacing w:after="0" w:line="240" w:lineRule="auto"/>
              <w:rPr>
                <w:rFonts w:ascii="Calibri" w:eastAsia="Batang" w:hAnsi="Calibri" w:cs="Times New Roman"/>
                <w:szCs w:val="20"/>
                <w:lang w:eastAsia="es-PE"/>
              </w:rPr>
            </w:pPr>
          </w:p>
        </w:tc>
        <w:tc>
          <w:tcPr>
            <w:tcW w:w="3855" w:type="dxa"/>
            <w:shd w:val="clear" w:color="auto" w:fill="auto"/>
          </w:tcPr>
          <w:p w14:paraId="33156450"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6B61552"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225CD6D6"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5EAAA6BB"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53CB4FB7" w14:textId="77777777" w:rsidR="00425EF5" w:rsidRPr="00CE09AF" w:rsidRDefault="00425EF5" w:rsidP="00545948">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487A0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EFC7181" w14:textId="12809945" w:rsidR="00425EF5" w:rsidRPr="00B35552" w:rsidRDefault="00425EF5" w:rsidP="00B35552">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59B21EE" w14:textId="77777777" w:rsidR="00425EF5" w:rsidRPr="00CE09AF" w:rsidRDefault="00425EF5" w:rsidP="00425EF5">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4B71668D" w14:textId="6A84A635" w:rsidR="00425EF5" w:rsidRDefault="00425EF5" w:rsidP="00425EF5">
      <w:pPr>
        <w:widowControl w:val="0"/>
        <w:spacing w:after="0" w:line="240" w:lineRule="auto"/>
        <w:jc w:val="center"/>
        <w:rPr>
          <w:rFonts w:ascii="Arial" w:eastAsia="Batang" w:hAnsi="Arial" w:cs="Arial"/>
          <w:b/>
          <w:color w:val="000000"/>
          <w:szCs w:val="20"/>
          <w:lang w:eastAsia="es-PE"/>
        </w:rPr>
      </w:pPr>
    </w:p>
    <w:p w14:paraId="7DE93DA8" w14:textId="77777777" w:rsidR="00B35552" w:rsidRDefault="00B35552" w:rsidP="00425EF5">
      <w:pPr>
        <w:widowControl w:val="0"/>
        <w:spacing w:after="0" w:line="240" w:lineRule="auto"/>
        <w:jc w:val="center"/>
        <w:rPr>
          <w:rFonts w:ascii="Arial" w:eastAsia="Batang" w:hAnsi="Arial" w:cs="Arial"/>
          <w:b/>
          <w:color w:val="000000"/>
          <w:szCs w:val="20"/>
          <w:lang w:eastAsia="es-PE"/>
        </w:rPr>
      </w:pPr>
    </w:p>
    <w:p w14:paraId="587806D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05</w:t>
      </w:r>
    </w:p>
    <w:p w14:paraId="0FAA405E"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117411B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2CD882D5"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91FE7B2"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280841A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FCA66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2BE9806" w14:textId="094CC0CB"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4DB098E" w14:textId="28CDD1B6"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320A4B4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FF7A416"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6A5EB509"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E53FA54"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6B73D1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3EB037C9" w14:textId="77777777" w:rsidR="00425EF5" w:rsidRPr="00CE09AF" w:rsidRDefault="00425EF5" w:rsidP="00425EF5">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0958E0FB" w14:textId="77777777" w:rsidR="00425EF5" w:rsidRPr="00CE09AF" w:rsidRDefault="00425EF5" w:rsidP="00425EF5">
      <w:pPr>
        <w:spacing w:after="0"/>
        <w:jc w:val="both"/>
        <w:rPr>
          <w:rFonts w:ascii="Arial" w:eastAsia="Batang" w:hAnsi="Arial" w:cs="Arial"/>
          <w:iCs/>
          <w:color w:val="000000"/>
          <w:sz w:val="20"/>
          <w:szCs w:val="20"/>
          <w:lang w:eastAsia="es-PE"/>
        </w:rPr>
      </w:pPr>
    </w:p>
    <w:p w14:paraId="31BBB12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89342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12A2E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F3CE8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A96B41" w14:textId="77777777" w:rsidR="00425EF5" w:rsidRPr="00CE09AF" w:rsidRDefault="00425EF5" w:rsidP="00425EF5">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8471C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80ED9D4"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4CC78CBB"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1E6EBF4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9AD868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10E9A3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83E50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8FCFB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D1F7BE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BE185D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5D86E0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B021C7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B0A1EB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E489856"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208F6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CF3F5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61268BD"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B48F1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87408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67E8B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FAF0B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45F95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C7C09B9"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D8DED1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8CDD1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AF2459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1B63DCD0"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11AEB2E"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0BD38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5639CC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2261157D" w14:textId="77777777" w:rsidR="00425EF5" w:rsidRPr="00CE09AF" w:rsidRDefault="00425EF5" w:rsidP="00425EF5">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ANEXO Nº 06</w:t>
      </w:r>
      <w:r w:rsidRPr="00CE09AF">
        <w:rPr>
          <w:rFonts w:ascii="Arial" w:eastAsia="Batang" w:hAnsi="Arial" w:cs="Arial"/>
          <w:b/>
          <w:color w:val="000000"/>
          <w:szCs w:val="20"/>
          <w:lang w:eastAsia="es-PE"/>
        </w:rPr>
        <w:t xml:space="preserve"> (propuesta económica)</w:t>
      </w:r>
    </w:p>
    <w:p w14:paraId="01822B8A" w14:textId="77777777" w:rsidR="00425EF5" w:rsidRPr="00CE09AF" w:rsidRDefault="00425EF5" w:rsidP="00425EF5">
      <w:pPr>
        <w:widowControl w:val="0"/>
        <w:spacing w:after="0" w:line="240" w:lineRule="auto"/>
        <w:jc w:val="center"/>
        <w:rPr>
          <w:rFonts w:ascii="Arial" w:eastAsia="Times New Roman" w:hAnsi="Arial" w:cs="Arial"/>
          <w:b/>
          <w:sz w:val="20"/>
          <w:szCs w:val="20"/>
          <w:lang w:val="es-ES"/>
        </w:rPr>
      </w:pPr>
    </w:p>
    <w:p w14:paraId="79CCF96A"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7893EC3"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77398964"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8B74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77B81F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834FD74" w14:textId="77777777" w:rsidR="00425EF5" w:rsidRPr="00B95F84"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 xml:space="preserve">COMITÉ DE </w:t>
      </w:r>
      <w:r w:rsidRPr="00B95F84">
        <w:rPr>
          <w:rFonts w:ascii="Arial" w:eastAsia="Times New Roman" w:hAnsi="Arial" w:cs="Arial"/>
          <w:b/>
          <w:sz w:val="20"/>
          <w:szCs w:val="20"/>
          <w:lang w:val="es-ES" w:eastAsia="es-ES"/>
        </w:rPr>
        <w:t>ADQUISICIONES</w:t>
      </w:r>
    </w:p>
    <w:p w14:paraId="73EC0B20" w14:textId="16F7C3E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4173CF79" w14:textId="7AA1AFF5"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12EB30B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3B9D66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B63A83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6938AAD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3DFF76F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0C84A32D" w14:textId="77777777" w:rsidR="00425EF5" w:rsidRPr="00CE09AF" w:rsidRDefault="00425EF5" w:rsidP="00425EF5">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25EF5" w:rsidRPr="00CE09AF" w14:paraId="4BA09875" w14:textId="77777777" w:rsidTr="00545948">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774B1F7"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2DC288C"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30C5834"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25EF5" w:rsidRPr="00CE09AF" w14:paraId="00938C56" w14:textId="77777777" w:rsidTr="00545948">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B05AAFA" w14:textId="77777777" w:rsidR="00425EF5" w:rsidRPr="00CE09AF" w:rsidRDefault="00425EF5" w:rsidP="00545948">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37D16EE" w14:textId="77777777" w:rsidR="00425EF5" w:rsidRPr="00CE09AF" w:rsidRDefault="00425EF5" w:rsidP="00545948">
            <w:pPr>
              <w:spacing w:after="0" w:line="240" w:lineRule="auto"/>
              <w:jc w:val="both"/>
              <w:rPr>
                <w:rFonts w:ascii="Arial" w:eastAsia="Times New Roman" w:hAnsi="Arial" w:cs="Arial"/>
                <w:b/>
                <w:bCs/>
                <w:color w:val="0000FF"/>
                <w:sz w:val="18"/>
                <w:szCs w:val="18"/>
                <w:lang w:eastAsia="es-PE"/>
              </w:rPr>
            </w:pP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00E587B3" w14:textId="77777777" w:rsidR="00425EF5" w:rsidRPr="00CE09AF" w:rsidRDefault="00425EF5" w:rsidP="00545948">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25EF5" w:rsidRPr="00CE09AF" w14:paraId="53666968" w14:textId="77777777" w:rsidTr="00545948">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77B7C7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7628935"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3A366250"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r w:rsidR="00425EF5" w:rsidRPr="00CE09AF" w14:paraId="0FEF4B64" w14:textId="77777777" w:rsidTr="00545948">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AE6AC8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E75602E"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7F793D7"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bl>
    <w:p w14:paraId="6A2BFC37" w14:textId="77777777" w:rsidR="00425EF5" w:rsidRPr="00CE09AF" w:rsidRDefault="00425EF5" w:rsidP="00425EF5">
      <w:pPr>
        <w:widowControl w:val="0"/>
        <w:spacing w:after="0" w:line="240" w:lineRule="auto"/>
        <w:jc w:val="both"/>
        <w:rPr>
          <w:rFonts w:ascii="Arial" w:eastAsia="Times New Roman" w:hAnsi="Arial" w:cs="Arial"/>
          <w:color w:val="000000"/>
          <w:sz w:val="20"/>
          <w:szCs w:val="20"/>
          <w:lang w:val="es-ES"/>
        </w:rPr>
      </w:pPr>
    </w:p>
    <w:p w14:paraId="3477AF5C" w14:textId="77777777" w:rsidR="00425EF5" w:rsidRPr="00CE09AF" w:rsidRDefault="00425EF5" w:rsidP="00425EF5">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E8F2D0B"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5BFE9EC"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2E7DBE01" w14:textId="77777777" w:rsidR="00425EF5"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EEF9D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F37FE6"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27E8FB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C5D492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1CC7B45" w14:textId="77777777" w:rsidR="00425EF5" w:rsidRPr="00CE09AF" w:rsidRDefault="00425EF5" w:rsidP="00425EF5">
      <w:pPr>
        <w:widowControl w:val="0"/>
        <w:tabs>
          <w:tab w:val="left" w:pos="0"/>
        </w:tabs>
        <w:spacing w:after="0" w:line="240" w:lineRule="auto"/>
        <w:jc w:val="both"/>
        <w:rPr>
          <w:rFonts w:ascii="Arial" w:eastAsia="Batang" w:hAnsi="Arial" w:cs="Arial"/>
          <w:color w:val="000000"/>
          <w:sz w:val="20"/>
          <w:szCs w:val="20"/>
          <w:lang w:eastAsia="es-PE"/>
        </w:rPr>
      </w:pPr>
    </w:p>
    <w:p w14:paraId="0CA1DA97"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B82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3CC43CB" w14:textId="77777777" w:rsidR="00425EF5" w:rsidRPr="00CE09AF" w:rsidRDefault="00425EF5" w:rsidP="00425EF5">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0E519CB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BF6B7E7"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2FA106D" w14:textId="77777777" w:rsidR="00425EF5" w:rsidRDefault="00425EF5" w:rsidP="00425EF5">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E551B02" w14:textId="77777777" w:rsidR="00425EF5" w:rsidRPr="00D3119E" w:rsidRDefault="00425EF5" w:rsidP="00425EF5">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639DF36B" w14:textId="77777777" w:rsidR="00B95F84" w:rsidRDefault="00B95F84" w:rsidP="00425EF5">
      <w:pPr>
        <w:spacing w:after="0" w:line="240" w:lineRule="auto"/>
        <w:jc w:val="center"/>
        <w:rPr>
          <w:rFonts w:ascii="Arial" w:eastAsia="Batang" w:hAnsi="Arial" w:cs="Arial"/>
          <w:b/>
          <w:color w:val="000000"/>
          <w:szCs w:val="20"/>
          <w:lang w:eastAsia="es-PE"/>
        </w:rPr>
      </w:pPr>
    </w:p>
    <w:p w14:paraId="61B0995A" w14:textId="77777777" w:rsidR="00B95F84" w:rsidRDefault="00B95F84" w:rsidP="00425EF5">
      <w:pPr>
        <w:spacing w:after="0" w:line="240" w:lineRule="auto"/>
        <w:jc w:val="center"/>
        <w:rPr>
          <w:rFonts w:ascii="Arial" w:eastAsia="Batang" w:hAnsi="Arial" w:cs="Arial"/>
          <w:b/>
          <w:color w:val="000000"/>
          <w:szCs w:val="20"/>
          <w:lang w:eastAsia="es-PE"/>
        </w:rPr>
      </w:pPr>
    </w:p>
    <w:p w14:paraId="1B4413B7" w14:textId="77777777" w:rsidR="00B95F84" w:rsidRDefault="00B95F84" w:rsidP="00425EF5">
      <w:pPr>
        <w:spacing w:after="0" w:line="240" w:lineRule="auto"/>
        <w:jc w:val="center"/>
        <w:rPr>
          <w:rFonts w:ascii="Arial" w:eastAsia="Batang" w:hAnsi="Arial" w:cs="Arial"/>
          <w:b/>
          <w:color w:val="000000"/>
          <w:szCs w:val="20"/>
          <w:lang w:eastAsia="es-PE"/>
        </w:rPr>
      </w:pPr>
    </w:p>
    <w:p w14:paraId="21FA0DD8" w14:textId="4EF800D0" w:rsidR="00425EF5" w:rsidRDefault="00425EF5" w:rsidP="00425EF5">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10F1E386" w14:textId="77777777" w:rsidR="00425EF5" w:rsidRDefault="00425EF5" w:rsidP="00425EF5">
      <w:pPr>
        <w:spacing w:after="0" w:line="240" w:lineRule="auto"/>
        <w:jc w:val="center"/>
        <w:rPr>
          <w:rFonts w:ascii="Arial" w:eastAsia="Batang" w:hAnsi="Arial" w:cs="Arial"/>
          <w:b/>
          <w:color w:val="000000"/>
          <w:szCs w:val="20"/>
          <w:lang w:eastAsia="es-PE"/>
        </w:rPr>
      </w:pPr>
    </w:p>
    <w:p w14:paraId="2AB24D2B"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5473B06"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8B004D5"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3B64D4C" w14:textId="77777777" w:rsidR="00425EF5" w:rsidRDefault="00425EF5" w:rsidP="00425EF5">
      <w:pPr>
        <w:spacing w:after="0" w:line="240" w:lineRule="auto"/>
        <w:jc w:val="center"/>
        <w:rPr>
          <w:rFonts w:ascii="Arial" w:eastAsia="Batang" w:hAnsi="Arial" w:cs="Arial"/>
          <w:b/>
          <w:color w:val="000000"/>
          <w:szCs w:val="20"/>
          <w:lang w:eastAsia="es-PE"/>
        </w:rPr>
      </w:pPr>
    </w:p>
    <w:p w14:paraId="43C0485B" w14:textId="77777777" w:rsidR="00425EF5" w:rsidRPr="00824F2E" w:rsidRDefault="00425EF5" w:rsidP="00425EF5">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25EF5" w:rsidRPr="005573E0" w14:paraId="4BF42E64" w14:textId="77777777" w:rsidTr="00545948">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2A4AC8A"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427C1009"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2C80044F"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463218C6"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0AED481D"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25EF5" w:rsidRPr="005573E0" w14:paraId="6201E15C"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71A49275" w14:textId="77777777" w:rsidR="00425EF5" w:rsidRPr="00824F2E" w:rsidRDefault="00425EF5" w:rsidP="00545948">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193946E"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5B2189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3C66A137"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843899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38D17EA6"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D2F6427"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1E22354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1631AF2"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20D7F31"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0AD56D5F"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65D863A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7F4756E"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5849CF9B"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2AE5490"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14EED755"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C7822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0B4A7B34"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97345C6"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1648837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6E7369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F26A6C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28D8413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8CE19F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65316A"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1C2579D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4BFE7C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12B79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BDC985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2BB231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5C75EC4"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2C8B61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3A159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15C6D40"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D7E6B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36AFFAA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3D37B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278E461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823A11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E7ED2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8216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5B02F9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2F9AE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75567FA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6B63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CD0986B"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74175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3F322C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331F46B2"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1E7D80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577BA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253094B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53C5BD11"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3D5231AF"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018ABBFD" w14:textId="77777777" w:rsidR="00425EF5" w:rsidRPr="00D3119E" w:rsidRDefault="00425EF5" w:rsidP="00545948">
            <w:pPr>
              <w:rPr>
                <w:rFonts w:ascii="Calibri" w:hAnsi="Calibri" w:cs="Calibri"/>
                <w:b/>
                <w:bCs/>
                <w:color w:val="000000"/>
                <w:sz w:val="16"/>
                <w:szCs w:val="16"/>
                <w:lang w:val="en-US"/>
              </w:rPr>
            </w:pPr>
            <w:r w:rsidRPr="00D3119E">
              <w:rPr>
                <w:rFonts w:ascii="Calibri" w:hAnsi="Calibri" w:cs="Calibri"/>
                <w:b/>
                <w:bCs/>
                <w:color w:val="000000"/>
                <w:sz w:val="16"/>
                <w:szCs w:val="16"/>
                <w:lang w:val="en-US"/>
              </w:rPr>
              <w:t>Componente 3</w:t>
            </w:r>
          </w:p>
        </w:tc>
        <w:tc>
          <w:tcPr>
            <w:tcW w:w="1823" w:type="dxa"/>
            <w:tcBorders>
              <w:top w:val="nil"/>
              <w:left w:val="nil"/>
              <w:bottom w:val="single" w:sz="4" w:space="0" w:color="auto"/>
              <w:right w:val="single" w:sz="4" w:space="0" w:color="auto"/>
            </w:tcBorders>
            <w:shd w:val="clear" w:color="auto" w:fill="E2EFD9" w:themeFill="accent6" w:themeFillTint="33"/>
            <w:noWrap/>
            <w:vAlign w:val="center"/>
          </w:tcPr>
          <w:p w14:paraId="425A7E2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E2EFD9" w:themeFill="accent6" w:themeFillTint="33"/>
            <w:noWrap/>
            <w:vAlign w:val="center"/>
          </w:tcPr>
          <w:p w14:paraId="24A65C3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E2EFD9" w:themeFill="accent6" w:themeFillTint="33"/>
            <w:noWrap/>
            <w:vAlign w:val="center"/>
          </w:tcPr>
          <w:p w14:paraId="1D2C51D8"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E2EFD9" w:themeFill="accent6" w:themeFillTint="33"/>
            <w:noWrap/>
            <w:vAlign w:val="center"/>
          </w:tcPr>
          <w:p w14:paraId="484C9739"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E3A2058"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1548E776"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.1</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28E4480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58ABE3D2"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554FE0B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746D3FEB"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CB3DC7E"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36F7A11E"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.2</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4ECCADF"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1B2FB81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B5ED20"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2E56A2E4"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FCBF27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2B1EBB8C"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.3</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50DA14E"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06F21710"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6B7F9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070B1908"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2E42F971"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5E219FA9"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B4C6E7" w:themeFill="accent1" w:themeFillTint="66"/>
            <w:noWrap/>
            <w:vAlign w:val="center"/>
          </w:tcPr>
          <w:p w14:paraId="4AF70DD4"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B4C6E7" w:themeFill="accent1" w:themeFillTint="66"/>
            <w:noWrap/>
            <w:vAlign w:val="center"/>
          </w:tcPr>
          <w:p w14:paraId="02DA6C64"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B4C6E7" w:themeFill="accent1" w:themeFillTint="66"/>
            <w:noWrap/>
            <w:vAlign w:val="center"/>
          </w:tcPr>
          <w:p w14:paraId="107CDACC"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B4C6E7" w:themeFill="accent1" w:themeFillTint="66"/>
            <w:noWrap/>
            <w:vAlign w:val="center"/>
          </w:tcPr>
          <w:p w14:paraId="20E28CDF"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FB18C4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A6820E4"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67C2B78C"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34086534"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411F529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69AFFE09"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5B78D496"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795FD7B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6CE433D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9A6AD2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A4CB0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4B2DD5BC" w14:textId="77777777" w:rsidR="00425EF5"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p w14:paraId="386D7D9D" w14:textId="77777777" w:rsidR="00425EF5" w:rsidRPr="005573E0" w:rsidRDefault="00425EF5" w:rsidP="00545948">
            <w:pPr>
              <w:jc w:val="center"/>
              <w:rPr>
                <w:rFonts w:ascii="Calibri" w:hAnsi="Calibri" w:cs="Calibri"/>
                <w:color w:val="000000"/>
                <w:sz w:val="16"/>
                <w:szCs w:val="16"/>
                <w:lang w:val="en-US"/>
              </w:rPr>
            </w:pPr>
          </w:p>
        </w:tc>
      </w:tr>
      <w:tr w:rsidR="00425EF5" w:rsidRPr="005573E0" w14:paraId="4EE27F19"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580758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6C2A941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880F9F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028C6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D198D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712DE2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232C4F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50BBEE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4C361F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912FB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E17A04"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283BB2C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9E1F50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4C83075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9BD1B4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6CC2CA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1D94BB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48E5AA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545843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26ECD26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65045E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097A21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433068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ACBF8A5"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7E0C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3EB709B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FD4A2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612F11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FB701C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F421952"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0ECB7A"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08A0D2C7"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1CC2CC66"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7828300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8C8827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5D255ED"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sectPr w:rsidR="00425EF5" w:rsidRPr="00CE09AF" w:rsidSect="00066221">
          <w:headerReference w:type="even" r:id="rId48"/>
          <w:footerReference w:type="even" r:id="rId49"/>
          <w:footerReference w:type="default" r:id="rId50"/>
          <w:pgSz w:w="11910" w:h="16840"/>
          <w:pgMar w:top="1418" w:right="1134" w:bottom="851" w:left="1134" w:header="567" w:footer="222" w:gutter="0"/>
          <w:pgNumType w:start="1"/>
          <w:cols w:space="720"/>
          <w:docGrid w:linePitch="360"/>
        </w:sectPr>
      </w:pPr>
    </w:p>
    <w:p w14:paraId="0E625B4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ANEXO Nº 07</w:t>
      </w:r>
    </w:p>
    <w:p w14:paraId="6E5471CE"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89EE2D3" w14:textId="77777777" w:rsidR="00425EF5" w:rsidRPr="00CE09AF" w:rsidRDefault="00425EF5" w:rsidP="00425EF5">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42707D36"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08062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08431EDC" w14:textId="7BDE289D"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12038E8E" w14:textId="63169C10" w:rsidR="00425EF5" w:rsidRPr="00D03E84" w:rsidRDefault="00785804"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425EF5" w:rsidRPr="00D03E84">
        <w:rPr>
          <w:rFonts w:ascii="Arial" w:eastAsia="Batang" w:hAnsi="Arial" w:cs="Arial"/>
          <w:b/>
          <w:sz w:val="20"/>
          <w:szCs w:val="20"/>
          <w:lang w:eastAsia="es-PE"/>
        </w:rPr>
        <w:t xml:space="preserve">A CONVOCATORIA </w:t>
      </w:r>
    </w:p>
    <w:p w14:paraId="2D808CA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7A04C1E"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1B94DAE4"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389E14F3"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425EF5" w:rsidRPr="00CE09AF" w14:paraId="0DB19337" w14:textId="77777777" w:rsidTr="00545948">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9689FE"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1389556"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2C5E9B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0DA3294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2896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100E897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B770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27CF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0203D"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25EF5" w:rsidRPr="00CE09AF" w14:paraId="21A4B4E1" w14:textId="77777777" w:rsidTr="00545948">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70694A4B"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12540A9F"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D28347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A72076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394025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302BB03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1713B5DA"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342271"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D1A365E"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4C8A5A26" w14:textId="77777777" w:rsidTr="00545948">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46BBD19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2E653E84"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D1C168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99A462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6E828768"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0918BE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AB1F9B6"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C58332"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C470B53"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59246A52" w14:textId="77777777" w:rsidTr="00545948">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72B14C54"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16CA1B45"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84D72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1D3E7F4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1A6BD8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74C10CD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D15EA6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CD1D4C"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E9BDD5"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0405937D" w14:textId="77777777" w:rsidTr="00545948">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650FB2B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2648EC88"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6A6D826"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59BF133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25187B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5CD043A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CC1600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8CA82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1BDD4C"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766E09FD" w14:textId="77777777" w:rsidTr="00545948">
        <w:trPr>
          <w:cantSplit/>
          <w:trHeight w:val="99"/>
          <w:jc w:val="center"/>
        </w:trPr>
        <w:tc>
          <w:tcPr>
            <w:tcW w:w="436" w:type="dxa"/>
            <w:tcBorders>
              <w:top w:val="nil"/>
              <w:left w:val="single" w:sz="4" w:space="0" w:color="000000"/>
              <w:bottom w:val="single" w:sz="4" w:space="0" w:color="000000"/>
              <w:right w:val="nil"/>
            </w:tcBorders>
          </w:tcPr>
          <w:p w14:paraId="64F7E505" w14:textId="77777777" w:rsidR="00425EF5" w:rsidRPr="00CE09AF" w:rsidRDefault="00425EF5" w:rsidP="00545948">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1519DD04" w14:textId="77777777" w:rsidR="00425EF5" w:rsidRPr="00CE09AF" w:rsidRDefault="00425EF5" w:rsidP="00545948">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1C40A105" w14:textId="77777777" w:rsidR="00425EF5" w:rsidRPr="00CE09AF" w:rsidRDefault="00425EF5" w:rsidP="00545948">
            <w:pPr>
              <w:widowControl w:val="0"/>
              <w:spacing w:after="0" w:line="240" w:lineRule="auto"/>
              <w:jc w:val="right"/>
              <w:rPr>
                <w:rFonts w:ascii="Arial" w:eastAsia="Batang" w:hAnsi="Arial" w:cs="Arial"/>
                <w:b/>
                <w:color w:val="000000"/>
                <w:szCs w:val="20"/>
                <w:lang w:eastAsia="es-PE"/>
              </w:rPr>
            </w:pPr>
          </w:p>
        </w:tc>
      </w:tr>
    </w:tbl>
    <w:p w14:paraId="7682328E"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7BDA775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720DA90" w14:textId="77777777" w:rsidR="00425EF5" w:rsidRPr="00CE09AF" w:rsidRDefault="00425EF5" w:rsidP="00425EF5">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126D8255"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E2DBD5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sectPr w:rsidR="00425EF5" w:rsidRPr="00CE09AF" w:rsidSect="00066221">
          <w:headerReference w:type="even" r:id="rId51"/>
          <w:headerReference w:type="default" r:id="rId52"/>
          <w:footerReference w:type="even" r:id="rId53"/>
          <w:footerReference w:type="default" r:id="rId54"/>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BC47604" w14:textId="77777777" w:rsidR="00425EF5" w:rsidRPr="00CE09AF" w:rsidRDefault="00425EF5" w:rsidP="00425EF5">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ANEXO Nº 08</w:t>
      </w:r>
    </w:p>
    <w:p w14:paraId="0AF023AA" w14:textId="77777777" w:rsidR="00425EF5" w:rsidRPr="00CE09AF" w:rsidRDefault="00425EF5" w:rsidP="00425EF5">
      <w:pPr>
        <w:spacing w:after="0" w:line="240" w:lineRule="auto"/>
        <w:jc w:val="center"/>
        <w:rPr>
          <w:rFonts w:ascii="Arial" w:eastAsia="Batang" w:hAnsi="Arial" w:cs="Arial"/>
          <w:b/>
          <w:color w:val="000000"/>
          <w:szCs w:val="20"/>
          <w:lang w:eastAsia="es-PE"/>
        </w:rPr>
      </w:pPr>
    </w:p>
    <w:p w14:paraId="3994EAAE" w14:textId="77777777" w:rsidR="00425EF5" w:rsidRPr="00CE09AF" w:rsidRDefault="00425EF5" w:rsidP="00425EF5">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0FBD859" w14:textId="77777777" w:rsidR="00425EF5" w:rsidRPr="00CE09AF" w:rsidRDefault="00425EF5" w:rsidP="00425EF5">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78A79E94" w14:textId="77777777" w:rsidR="00425EF5" w:rsidRPr="00CE09AF" w:rsidRDefault="00425EF5" w:rsidP="00425EF5">
      <w:pPr>
        <w:spacing w:after="120"/>
        <w:jc w:val="both"/>
        <w:rPr>
          <w:rFonts w:ascii="Arial" w:eastAsia="Times New Roman" w:hAnsi="Arial" w:cs="Arial"/>
          <w:sz w:val="20"/>
          <w:szCs w:val="20"/>
        </w:rPr>
      </w:pPr>
    </w:p>
    <w:p w14:paraId="517B8236"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Chota </w:t>
      </w:r>
      <w:r w:rsidRPr="00CE09AF">
        <w:rPr>
          <w:rFonts w:ascii="Arial" w:eastAsia="Batang" w:hAnsi="Arial" w:cs="Arial"/>
          <w:color w:val="000000"/>
          <w:sz w:val="20"/>
          <w:szCs w:val="20"/>
          <w:lang w:eastAsia="es-PE"/>
        </w:rPr>
        <w:t>…………………………………….</w:t>
      </w:r>
    </w:p>
    <w:p w14:paraId="0A3F219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32F78A3F"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D7F732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D72221E" w14:textId="7F77530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E93CF83" w14:textId="0FF3397B"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425EF5" w:rsidRPr="00D03E84">
        <w:rPr>
          <w:rFonts w:ascii="Arial" w:eastAsia="Batang" w:hAnsi="Arial" w:cs="Arial"/>
          <w:b/>
          <w:sz w:val="20"/>
          <w:szCs w:val="20"/>
          <w:lang w:eastAsia="es-PE"/>
        </w:rPr>
        <w:t xml:space="preserve">A CONVOCATORIA </w:t>
      </w:r>
    </w:p>
    <w:p w14:paraId="278C9CBF" w14:textId="77777777" w:rsidR="00425EF5" w:rsidRPr="00CE09AF" w:rsidRDefault="00425EF5" w:rsidP="00425EF5">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58662227" w14:textId="77777777" w:rsidR="00425EF5" w:rsidRPr="00CE09AF" w:rsidRDefault="00425EF5" w:rsidP="00425EF5">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6139190B" w14:textId="77777777" w:rsidR="00425EF5" w:rsidRPr="00CE09AF" w:rsidRDefault="00425EF5" w:rsidP="00425EF5">
      <w:pPr>
        <w:spacing w:after="120"/>
        <w:jc w:val="both"/>
        <w:rPr>
          <w:rFonts w:ascii="Arial" w:eastAsia="Times New Roman" w:hAnsi="Arial" w:cs="Arial"/>
          <w:sz w:val="20"/>
          <w:szCs w:val="20"/>
          <w:lang w:val="es-ES"/>
        </w:rPr>
      </w:pPr>
    </w:p>
    <w:p w14:paraId="6682A3E5" w14:textId="77777777" w:rsidR="00425EF5" w:rsidRPr="00CE09AF" w:rsidRDefault="00425EF5" w:rsidP="00425EF5">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CD66D6C" w14:textId="77777777" w:rsidR="00425EF5" w:rsidRPr="00CE09AF" w:rsidRDefault="00425EF5" w:rsidP="00425EF5">
      <w:pPr>
        <w:spacing w:after="120"/>
        <w:jc w:val="both"/>
        <w:rPr>
          <w:rFonts w:ascii="Arial" w:eastAsia="Times New Roman" w:hAnsi="Arial" w:cs="Arial"/>
          <w:sz w:val="20"/>
          <w:szCs w:val="20"/>
          <w:lang w:val="es-ES"/>
        </w:rPr>
      </w:pPr>
    </w:p>
    <w:p w14:paraId="09308AED" w14:textId="77777777" w:rsidR="00425EF5" w:rsidRPr="00CE09AF" w:rsidRDefault="00425EF5" w:rsidP="00425EF5">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64E4C8A" w14:textId="77777777" w:rsidR="00425EF5" w:rsidRPr="00CE09AF" w:rsidRDefault="00425EF5" w:rsidP="00425EF5">
      <w:pPr>
        <w:spacing w:after="120"/>
        <w:jc w:val="both"/>
        <w:rPr>
          <w:rFonts w:ascii="Arial" w:eastAsia="Times New Roman" w:hAnsi="Arial" w:cs="Arial"/>
          <w:sz w:val="20"/>
          <w:szCs w:val="20"/>
          <w:lang w:val="es-ES_tradnl"/>
        </w:rPr>
      </w:pPr>
    </w:p>
    <w:p w14:paraId="24DB0494"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014B6F5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45FA5031" w14:textId="77777777" w:rsidR="00425EF5" w:rsidRPr="00CE09AF" w:rsidRDefault="00425EF5" w:rsidP="00425EF5">
      <w:pPr>
        <w:spacing w:after="120"/>
        <w:jc w:val="both"/>
        <w:rPr>
          <w:rFonts w:ascii="Arial" w:eastAsia="Times New Roman" w:hAnsi="Arial" w:cs="Arial"/>
          <w:sz w:val="20"/>
          <w:szCs w:val="20"/>
          <w:lang w:val="es-ES"/>
        </w:rPr>
      </w:pPr>
    </w:p>
    <w:p w14:paraId="2EE33282" w14:textId="77777777" w:rsidR="00425EF5" w:rsidRPr="00CE09AF" w:rsidRDefault="00425EF5" w:rsidP="00425EF5">
      <w:pPr>
        <w:spacing w:after="120"/>
        <w:jc w:val="both"/>
        <w:rPr>
          <w:rFonts w:ascii="Arial" w:eastAsia="Times New Roman" w:hAnsi="Arial" w:cs="Arial"/>
          <w:sz w:val="20"/>
          <w:szCs w:val="20"/>
          <w:lang w:val="es-ES"/>
        </w:rPr>
      </w:pPr>
    </w:p>
    <w:p w14:paraId="5D1567D6" w14:textId="77777777" w:rsidR="00425EF5" w:rsidRPr="00CE09AF" w:rsidRDefault="00425EF5" w:rsidP="00425EF5">
      <w:pPr>
        <w:spacing w:after="120"/>
        <w:jc w:val="both"/>
        <w:rPr>
          <w:rFonts w:ascii="Arial" w:eastAsia="Times New Roman" w:hAnsi="Arial" w:cs="Arial"/>
          <w:sz w:val="20"/>
          <w:szCs w:val="20"/>
          <w:lang w:val="es-ES"/>
        </w:rPr>
      </w:pPr>
    </w:p>
    <w:p w14:paraId="193D68F1" w14:textId="77777777" w:rsidR="00425EF5" w:rsidRPr="00CE09AF" w:rsidRDefault="00425EF5" w:rsidP="00425EF5">
      <w:pPr>
        <w:spacing w:after="120"/>
        <w:rPr>
          <w:rFonts w:ascii="Arial" w:eastAsia="Times New Roman" w:hAnsi="Arial" w:cs="Arial"/>
          <w:sz w:val="20"/>
          <w:szCs w:val="20"/>
          <w:lang w:val="es-ES"/>
        </w:rPr>
      </w:pPr>
    </w:p>
    <w:p w14:paraId="63EFA41D"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7B77E01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0DC1630"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64C0ED2"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EE170E5" w14:textId="77777777" w:rsidR="00425EF5" w:rsidRDefault="00425EF5" w:rsidP="00425EF5">
      <w:pPr>
        <w:pStyle w:val="Default"/>
        <w:jc w:val="both"/>
        <w:rPr>
          <w:rFonts w:ascii="Arial" w:hAnsi="Arial" w:cs="Arial"/>
          <w:sz w:val="22"/>
          <w:szCs w:val="22"/>
        </w:rPr>
      </w:pPr>
    </w:p>
    <w:p w14:paraId="69B4DC87" w14:textId="77777777" w:rsidR="00425EF5" w:rsidRDefault="00425EF5" w:rsidP="00425EF5">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FORMATO Nº 0</w:t>
      </w:r>
      <w:r>
        <w:rPr>
          <w:rFonts w:ascii="Arial" w:hAnsi="Arial" w:cs="Arial"/>
          <w:b/>
          <w:bCs/>
          <w:iCs/>
          <w:sz w:val="20"/>
        </w:rPr>
        <w:t>1</w:t>
      </w:r>
    </w:p>
    <w:p w14:paraId="5A7D10FE" w14:textId="77777777" w:rsidR="00425EF5" w:rsidRPr="001D4E54" w:rsidRDefault="00425EF5" w:rsidP="00425EF5">
      <w:pPr>
        <w:autoSpaceDE w:val="0"/>
        <w:autoSpaceDN w:val="0"/>
        <w:adjustRightInd w:val="0"/>
        <w:spacing w:after="0" w:line="240" w:lineRule="auto"/>
        <w:jc w:val="center"/>
        <w:rPr>
          <w:rFonts w:ascii="Arial" w:hAnsi="Arial" w:cs="Arial"/>
          <w:b/>
          <w:bCs/>
          <w:sz w:val="20"/>
        </w:rPr>
      </w:pPr>
    </w:p>
    <w:p w14:paraId="0B01B3F9" w14:textId="77777777" w:rsidR="00425EF5" w:rsidRPr="007C1E25" w:rsidRDefault="00425EF5" w:rsidP="00425EF5">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5B6206CF" w14:textId="38BC6FE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AAC2B9C" w14:textId="62115339" w:rsidR="00425EF5" w:rsidRPr="00D03E84" w:rsidRDefault="00FC4A6F"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2DA</w:t>
      </w:r>
      <w:r w:rsidR="00425EF5" w:rsidRPr="00D03E84">
        <w:rPr>
          <w:rFonts w:ascii="Arial" w:eastAsia="Batang" w:hAnsi="Arial" w:cs="Arial"/>
          <w:b/>
          <w:sz w:val="20"/>
          <w:szCs w:val="20"/>
          <w:lang w:eastAsia="es-PE"/>
        </w:rPr>
        <w:t xml:space="preserve"> CONVOCATORIA </w:t>
      </w:r>
    </w:p>
    <w:tbl>
      <w:tblPr>
        <w:tblW w:w="0" w:type="auto"/>
        <w:tblInd w:w="372" w:type="dxa"/>
        <w:tblLook w:val="04A0" w:firstRow="1" w:lastRow="0" w:firstColumn="1" w:lastColumn="0" w:noHBand="0" w:noVBand="1"/>
      </w:tblPr>
      <w:tblGrid>
        <w:gridCol w:w="3059"/>
        <w:gridCol w:w="277"/>
        <w:gridCol w:w="5001"/>
      </w:tblGrid>
      <w:tr w:rsidR="00425EF5" w:rsidRPr="007C1E25" w14:paraId="06A1386A" w14:textId="77777777" w:rsidTr="00545948">
        <w:trPr>
          <w:trHeight w:val="842"/>
        </w:trPr>
        <w:tc>
          <w:tcPr>
            <w:tcW w:w="3059" w:type="dxa"/>
            <w:shd w:val="clear" w:color="auto" w:fill="auto"/>
            <w:vAlign w:val="bottom"/>
          </w:tcPr>
          <w:p w14:paraId="1A11D58B" w14:textId="77777777" w:rsidR="00425EF5" w:rsidRPr="00412E4F" w:rsidRDefault="00425EF5" w:rsidP="00545948">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3939EF1E"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E971F85" w14:textId="77777777" w:rsidR="00425EF5" w:rsidRPr="00412E4F" w:rsidRDefault="00425EF5" w:rsidP="00545948">
            <w:pPr>
              <w:pStyle w:val="Textoindependiente"/>
              <w:jc w:val="right"/>
              <w:rPr>
                <w:rFonts w:ascii="Arial" w:hAnsi="Arial" w:cs="Arial"/>
                <w:lang w:val="es-PE"/>
              </w:rPr>
            </w:pPr>
          </w:p>
        </w:tc>
      </w:tr>
      <w:tr w:rsidR="00425EF5" w:rsidRPr="007C1E25" w14:paraId="3519B52C" w14:textId="77777777" w:rsidTr="00545948">
        <w:trPr>
          <w:trHeight w:val="842"/>
        </w:trPr>
        <w:tc>
          <w:tcPr>
            <w:tcW w:w="3059" w:type="dxa"/>
            <w:shd w:val="clear" w:color="auto" w:fill="auto"/>
            <w:vAlign w:val="bottom"/>
          </w:tcPr>
          <w:p w14:paraId="71FE01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387F8D1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05557E5" w14:textId="77777777" w:rsidR="00425EF5" w:rsidRPr="00412E4F" w:rsidRDefault="00425EF5" w:rsidP="00545948">
            <w:pPr>
              <w:pStyle w:val="Textoindependiente"/>
              <w:jc w:val="right"/>
              <w:rPr>
                <w:rFonts w:ascii="Arial" w:hAnsi="Arial" w:cs="Arial"/>
                <w:lang w:val="es-PE"/>
              </w:rPr>
            </w:pPr>
          </w:p>
        </w:tc>
      </w:tr>
      <w:tr w:rsidR="00425EF5" w:rsidRPr="007C1E25" w14:paraId="0AAEE935" w14:textId="77777777" w:rsidTr="00545948">
        <w:trPr>
          <w:trHeight w:val="842"/>
        </w:trPr>
        <w:tc>
          <w:tcPr>
            <w:tcW w:w="3059" w:type="dxa"/>
            <w:shd w:val="clear" w:color="auto" w:fill="auto"/>
            <w:vAlign w:val="bottom"/>
          </w:tcPr>
          <w:p w14:paraId="36482FA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0A59DFC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4E9DC23" w14:textId="77777777" w:rsidR="00425EF5" w:rsidRPr="00412E4F" w:rsidRDefault="00425EF5" w:rsidP="00545948">
            <w:pPr>
              <w:pStyle w:val="Textoindependiente"/>
              <w:jc w:val="right"/>
              <w:rPr>
                <w:rFonts w:ascii="Arial" w:hAnsi="Arial" w:cs="Arial"/>
                <w:lang w:val="es-PE"/>
              </w:rPr>
            </w:pPr>
          </w:p>
        </w:tc>
      </w:tr>
      <w:tr w:rsidR="00425EF5" w:rsidRPr="007C1E25" w14:paraId="797916F1" w14:textId="77777777" w:rsidTr="00545948">
        <w:trPr>
          <w:trHeight w:val="842"/>
        </w:trPr>
        <w:tc>
          <w:tcPr>
            <w:tcW w:w="3059" w:type="dxa"/>
            <w:shd w:val="clear" w:color="auto" w:fill="auto"/>
            <w:vAlign w:val="bottom"/>
          </w:tcPr>
          <w:p w14:paraId="73355C75"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6128FC4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C62E85C" w14:textId="77777777" w:rsidR="00425EF5" w:rsidRPr="00412E4F" w:rsidRDefault="00425EF5" w:rsidP="00545948">
            <w:pPr>
              <w:pStyle w:val="Textoindependiente"/>
              <w:jc w:val="right"/>
              <w:rPr>
                <w:rFonts w:ascii="Arial" w:hAnsi="Arial" w:cs="Arial"/>
                <w:lang w:val="es-PE"/>
              </w:rPr>
            </w:pPr>
          </w:p>
        </w:tc>
      </w:tr>
      <w:tr w:rsidR="00425EF5" w:rsidRPr="007C1E25" w14:paraId="51BDD7F8" w14:textId="77777777" w:rsidTr="00545948">
        <w:trPr>
          <w:trHeight w:val="842"/>
        </w:trPr>
        <w:tc>
          <w:tcPr>
            <w:tcW w:w="3059" w:type="dxa"/>
            <w:shd w:val="clear" w:color="auto" w:fill="auto"/>
            <w:vAlign w:val="bottom"/>
          </w:tcPr>
          <w:p w14:paraId="35720FC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3D3A18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8E985C7" w14:textId="77777777" w:rsidR="00425EF5" w:rsidRPr="00412E4F" w:rsidRDefault="00425EF5" w:rsidP="00545948">
            <w:pPr>
              <w:pStyle w:val="Textoindependiente"/>
              <w:jc w:val="right"/>
              <w:rPr>
                <w:rFonts w:ascii="Arial" w:hAnsi="Arial" w:cs="Arial"/>
                <w:lang w:val="es-PE"/>
              </w:rPr>
            </w:pPr>
          </w:p>
        </w:tc>
      </w:tr>
      <w:tr w:rsidR="00425EF5" w:rsidRPr="007C1E25" w14:paraId="5AEA3E4E" w14:textId="77777777" w:rsidTr="00545948">
        <w:trPr>
          <w:trHeight w:val="842"/>
        </w:trPr>
        <w:tc>
          <w:tcPr>
            <w:tcW w:w="3059" w:type="dxa"/>
            <w:shd w:val="clear" w:color="auto" w:fill="auto"/>
            <w:vAlign w:val="bottom"/>
          </w:tcPr>
          <w:p w14:paraId="7B1313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5D33CC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3D058C5" w14:textId="77777777" w:rsidR="00425EF5" w:rsidRPr="00412E4F" w:rsidRDefault="00425EF5" w:rsidP="00545948">
            <w:pPr>
              <w:pStyle w:val="Textoindependiente"/>
              <w:jc w:val="right"/>
              <w:rPr>
                <w:rFonts w:ascii="Arial" w:hAnsi="Arial" w:cs="Arial"/>
                <w:lang w:val="es-PE"/>
              </w:rPr>
            </w:pPr>
          </w:p>
        </w:tc>
      </w:tr>
      <w:tr w:rsidR="00425EF5" w:rsidRPr="007C1E25" w14:paraId="5756ADFD" w14:textId="77777777" w:rsidTr="00545948">
        <w:trPr>
          <w:trHeight w:val="842"/>
        </w:trPr>
        <w:tc>
          <w:tcPr>
            <w:tcW w:w="3059" w:type="dxa"/>
            <w:shd w:val="clear" w:color="auto" w:fill="auto"/>
            <w:vAlign w:val="bottom"/>
          </w:tcPr>
          <w:p w14:paraId="67650DC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ACE642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AE53CB4" w14:textId="77777777" w:rsidR="00425EF5" w:rsidRPr="00412E4F" w:rsidRDefault="00425EF5" w:rsidP="00545948">
            <w:pPr>
              <w:pStyle w:val="Textoindependiente"/>
              <w:jc w:val="right"/>
              <w:rPr>
                <w:rFonts w:ascii="Arial" w:hAnsi="Arial" w:cs="Arial"/>
                <w:lang w:val="es-PE"/>
              </w:rPr>
            </w:pPr>
          </w:p>
        </w:tc>
      </w:tr>
      <w:tr w:rsidR="00425EF5" w:rsidRPr="007C1E25" w14:paraId="6EC2C68E" w14:textId="77777777" w:rsidTr="00545948">
        <w:trPr>
          <w:trHeight w:val="842"/>
        </w:trPr>
        <w:tc>
          <w:tcPr>
            <w:tcW w:w="3059" w:type="dxa"/>
            <w:shd w:val="clear" w:color="auto" w:fill="auto"/>
            <w:vAlign w:val="bottom"/>
          </w:tcPr>
          <w:p w14:paraId="335DB2A1"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C9A9DA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29F27B3" w14:textId="77777777" w:rsidR="00425EF5" w:rsidRPr="00412E4F" w:rsidRDefault="00425EF5" w:rsidP="00545948">
            <w:pPr>
              <w:pStyle w:val="Textoindependiente"/>
              <w:jc w:val="right"/>
              <w:rPr>
                <w:rFonts w:ascii="Arial" w:hAnsi="Arial" w:cs="Arial"/>
                <w:lang w:val="es-PE"/>
              </w:rPr>
            </w:pPr>
          </w:p>
        </w:tc>
      </w:tr>
      <w:tr w:rsidR="00425EF5" w:rsidRPr="007C1E25" w14:paraId="2024F098" w14:textId="77777777" w:rsidTr="00545948">
        <w:trPr>
          <w:trHeight w:val="842"/>
        </w:trPr>
        <w:tc>
          <w:tcPr>
            <w:tcW w:w="3059" w:type="dxa"/>
            <w:shd w:val="clear" w:color="auto" w:fill="auto"/>
            <w:vAlign w:val="bottom"/>
          </w:tcPr>
          <w:p w14:paraId="41482F3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947638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2C163F9" w14:textId="77777777" w:rsidR="00425EF5" w:rsidRPr="00412E4F" w:rsidRDefault="00425EF5" w:rsidP="00545948">
            <w:pPr>
              <w:pStyle w:val="Textoindependiente"/>
              <w:jc w:val="right"/>
              <w:rPr>
                <w:rFonts w:ascii="Arial" w:hAnsi="Arial" w:cs="Arial"/>
                <w:lang w:val="es-PE"/>
              </w:rPr>
            </w:pPr>
          </w:p>
        </w:tc>
      </w:tr>
      <w:tr w:rsidR="00425EF5" w:rsidRPr="007C1E25" w14:paraId="6A273BE5" w14:textId="77777777" w:rsidTr="00545948">
        <w:trPr>
          <w:trHeight w:val="842"/>
        </w:trPr>
        <w:tc>
          <w:tcPr>
            <w:tcW w:w="3059" w:type="dxa"/>
            <w:shd w:val="clear" w:color="auto" w:fill="auto"/>
            <w:vAlign w:val="bottom"/>
          </w:tcPr>
          <w:p w14:paraId="442EC658"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17BF09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ACA9E4A" w14:textId="77777777" w:rsidR="00425EF5" w:rsidRPr="00412E4F" w:rsidRDefault="00425EF5" w:rsidP="00545948">
            <w:pPr>
              <w:pStyle w:val="Textoindependiente"/>
              <w:jc w:val="right"/>
              <w:rPr>
                <w:rFonts w:ascii="Arial" w:hAnsi="Arial" w:cs="Arial"/>
                <w:lang w:val="es-PE"/>
              </w:rPr>
            </w:pPr>
          </w:p>
        </w:tc>
      </w:tr>
    </w:tbl>
    <w:p w14:paraId="192956B4" w14:textId="77777777" w:rsidR="001F2929" w:rsidRDefault="001F2929" w:rsidP="00425EF5">
      <w:pPr>
        <w:widowControl w:val="0"/>
        <w:spacing w:after="0" w:line="240" w:lineRule="auto"/>
        <w:jc w:val="center"/>
        <w:rPr>
          <w:rFonts w:ascii="Arial" w:hAnsi="Arial" w:cs="Arial"/>
        </w:rPr>
      </w:pPr>
    </w:p>
    <w:sectPr w:rsidR="001F2929" w:rsidSect="00425EF5">
      <w:headerReference w:type="default" r:id="rId55"/>
      <w:footerReference w:type="default" r:id="rId56"/>
      <w:pgSz w:w="11910" w:h="16840"/>
      <w:pgMar w:top="1418" w:right="1134" w:bottom="851" w:left="1134"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6D118" w14:textId="77777777" w:rsidR="00CC0A17" w:rsidRDefault="00CC0A17">
      <w:pPr>
        <w:spacing w:after="0" w:line="240" w:lineRule="auto"/>
      </w:pPr>
      <w:r>
        <w:separator/>
      </w:r>
    </w:p>
  </w:endnote>
  <w:endnote w:type="continuationSeparator" w:id="0">
    <w:p w14:paraId="2C32BC5C" w14:textId="77777777" w:rsidR="00CC0A17" w:rsidRDefault="00CC0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215750" w:rsidRDefault="00215750">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16BF" w14:textId="77777777" w:rsidR="00425EF5" w:rsidRDefault="00425EF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1AEB" w14:textId="77777777" w:rsidR="00425EF5" w:rsidRDefault="00425EF5">
    <w:pPr>
      <w:pStyle w:val="Piedepgina"/>
    </w:pPr>
    <w:r>
      <w:rPr>
        <w:noProof/>
        <w:lang w:val="en-US" w:eastAsia="en-US"/>
      </w:rPr>
      <mc:AlternateContent>
        <mc:Choice Requires="wps">
          <w:drawing>
            <wp:anchor distT="0" distB="0" distL="114300" distR="114300" simplePos="0" relativeHeight="251659264" behindDoc="0" locked="0" layoutInCell="0" allowOverlap="1" wp14:anchorId="70039D05" wp14:editId="55ABB4DD">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0039D05"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BB51" w14:textId="77777777" w:rsidR="00425EF5" w:rsidRDefault="00425EF5" w:rsidP="001F2929">
    <w:pPr>
      <w:pBdr>
        <w:bottom w:val="single" w:sz="12" w:space="1" w:color="auto"/>
      </w:pBdr>
      <w:tabs>
        <w:tab w:val="center" w:pos="4252"/>
        <w:tab w:val="right" w:pos="8504"/>
      </w:tabs>
      <w:spacing w:after="0" w:line="240" w:lineRule="auto"/>
      <w:ind w:left="-540"/>
      <w:jc w:val="center"/>
      <w:rPr>
        <w:sz w:val="16"/>
      </w:rPr>
    </w:pPr>
  </w:p>
  <w:p w14:paraId="0B1AFD21" w14:textId="77777777" w:rsidR="00425EF5" w:rsidRPr="005A15C4" w:rsidRDefault="00425EF5" w:rsidP="000A6BE3">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256D8147" w14:textId="472625F8" w:rsidR="00425EF5" w:rsidRDefault="00425EF5" w:rsidP="000A6BE3">
    <w:pPr>
      <w:spacing w:after="0" w:line="240" w:lineRule="auto"/>
      <w:jc w:val="center"/>
      <w:rPr>
        <w:rFonts w:ascii="Arial" w:hAnsi="Arial" w:cs="Arial"/>
        <w:spacing w:val="-2"/>
        <w:sz w:val="18"/>
        <w:szCs w:val="16"/>
      </w:rPr>
    </w:pPr>
    <w:r w:rsidRPr="0039333A">
      <w:rPr>
        <w:rFonts w:ascii="Arial" w:hAnsi="Arial" w:cs="Arial"/>
        <w:sz w:val="16"/>
        <w:szCs w:val="16"/>
      </w:rPr>
      <w:t>Av. Agricultura Nº 28</w:t>
    </w:r>
    <w:r w:rsidR="00B95F84">
      <w:rPr>
        <w:rFonts w:ascii="Arial" w:hAnsi="Arial" w:cs="Arial"/>
        <w:sz w:val="16"/>
        <w:szCs w:val="16"/>
      </w:rPr>
      <w:t>4</w:t>
    </w:r>
    <w:r w:rsidRPr="0039333A">
      <w:rPr>
        <w:rFonts w:ascii="Arial" w:hAnsi="Arial" w:cs="Arial"/>
        <w:sz w:val="16"/>
        <w:szCs w:val="16"/>
      </w:rPr>
      <w:t xml:space="preserve"> – Chota – Cajamarca</w:t>
    </w:r>
  </w:p>
  <w:p w14:paraId="750553A9" w14:textId="77777777" w:rsidR="00425EF5" w:rsidRDefault="00425EF5" w:rsidP="001F2929">
    <w:pPr>
      <w:tabs>
        <w:tab w:val="center" w:pos="4252"/>
        <w:tab w:val="right" w:pos="8504"/>
      </w:tabs>
      <w:spacing w:after="0" w:line="240" w:lineRule="auto"/>
      <w:ind w:left="-540"/>
      <w:jc w:val="center"/>
      <w:rPr>
        <w:sz w:val="16"/>
      </w:rPr>
    </w:pPr>
  </w:p>
  <w:p w14:paraId="6867768C" w14:textId="77777777" w:rsidR="00425EF5" w:rsidRDefault="00425EF5">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0857" w14:textId="77777777" w:rsidR="00425EF5" w:rsidRDefault="00425EF5">
    <w:pPr>
      <w:pStyle w:val="Piedepgina"/>
    </w:pPr>
    <w:r>
      <w:rPr>
        <w:noProof/>
        <w:lang w:val="en-US" w:eastAsia="en-US"/>
      </w:rPr>
      <mc:AlternateContent>
        <mc:Choice Requires="wps">
          <w:drawing>
            <wp:anchor distT="0" distB="0" distL="114300" distR="114300" simplePos="0" relativeHeight="251662336" behindDoc="0" locked="0" layoutInCell="0" allowOverlap="1" wp14:anchorId="35381B8A" wp14:editId="448555FF">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5381B8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4A4101CF" wp14:editId="3AEF4ACD">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4101C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BDA" w14:textId="77777777" w:rsidR="00425EF5" w:rsidRDefault="00425EF5"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091563D5" wp14:editId="14A38F30">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1563D5"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14A8AB50" w14:textId="77777777" w:rsidR="00425EF5" w:rsidRDefault="00425EF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215750" w:rsidRPr="004B37FB" w:rsidRDefault="00215750"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4D31D" w14:textId="77777777" w:rsidR="00CC0A17" w:rsidRDefault="00CC0A17">
      <w:pPr>
        <w:spacing w:after="0" w:line="240" w:lineRule="auto"/>
      </w:pPr>
      <w:r>
        <w:separator/>
      </w:r>
    </w:p>
  </w:footnote>
  <w:footnote w:type="continuationSeparator" w:id="0">
    <w:p w14:paraId="41F98E25" w14:textId="77777777" w:rsidR="00CC0A17" w:rsidRDefault="00CC0A17">
      <w:pPr>
        <w:spacing w:after="0" w:line="240" w:lineRule="auto"/>
      </w:pPr>
      <w:r>
        <w:continuationSeparator/>
      </w:r>
    </w:p>
  </w:footnote>
  <w:footnote w:id="1">
    <w:p w14:paraId="477F9F96" w14:textId="77777777" w:rsidR="00215750" w:rsidRPr="00510E7A" w:rsidRDefault="00215750"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215750" w:rsidRPr="00510E7A" w:rsidRDefault="00215750" w:rsidP="00DE1BC9">
      <w:pPr>
        <w:pStyle w:val="Textonotapie"/>
        <w:tabs>
          <w:tab w:val="left" w:pos="300"/>
        </w:tabs>
        <w:ind w:left="300" w:hanging="300"/>
        <w:jc w:val="both"/>
        <w:rPr>
          <w:rFonts w:ascii="Arial" w:hAnsi="Arial" w:cs="Arial"/>
          <w:sz w:val="16"/>
          <w:szCs w:val="16"/>
        </w:rPr>
      </w:pPr>
    </w:p>
  </w:footnote>
  <w:footnote w:id="2">
    <w:p w14:paraId="321D8821" w14:textId="77777777" w:rsidR="00215750" w:rsidRDefault="00215750"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215750" w:rsidRDefault="00215750"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215750" w:rsidRDefault="00215750" w:rsidP="00DE1BC9">
      <w:pPr>
        <w:spacing w:after="0" w:line="259" w:lineRule="auto"/>
      </w:pPr>
      <w:r>
        <w:rPr>
          <w:sz w:val="16"/>
        </w:rPr>
        <w:t xml:space="preserve"> </w:t>
      </w:r>
    </w:p>
    <w:p w14:paraId="710DCF26" w14:textId="77777777" w:rsidR="00215750" w:rsidRPr="00D22EEF" w:rsidRDefault="00215750" w:rsidP="00DE1BC9">
      <w:pPr>
        <w:pStyle w:val="Textonotapie"/>
        <w:rPr>
          <w:lang w:val="es-MX"/>
        </w:rPr>
      </w:pPr>
    </w:p>
  </w:footnote>
  <w:footnote w:id="3">
    <w:p w14:paraId="39D0DAAB" w14:textId="77777777" w:rsidR="00215750" w:rsidRPr="00C8537A" w:rsidRDefault="00215750"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215750" w:rsidRPr="00C8537A" w:rsidRDefault="00215750"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7E31B72D"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44D2445"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2E754CB3" w14:textId="77777777" w:rsidR="00425EF5" w:rsidRPr="00254560" w:rsidRDefault="00425EF5" w:rsidP="00425EF5">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650C3C80" w14:textId="77777777" w:rsidR="00425EF5" w:rsidRPr="00B06C98" w:rsidRDefault="00425EF5" w:rsidP="00425EF5">
      <w:pPr>
        <w:pStyle w:val="Textonotapie"/>
        <w:rPr>
          <w:rFonts w:ascii="Arial" w:hAnsi="Arial" w:cs="Arial"/>
          <w:sz w:val="16"/>
          <w:szCs w:val="16"/>
        </w:rPr>
      </w:pPr>
    </w:p>
  </w:footnote>
  <w:footnote w:id="8">
    <w:p w14:paraId="2179F3A9"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E856938"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3F22667B" w14:textId="77777777" w:rsidR="00425EF5" w:rsidRPr="00510E7A" w:rsidRDefault="00425EF5" w:rsidP="00425EF5">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215750" w:rsidRDefault="00215750">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D2F" w14:textId="77777777" w:rsidR="00425EF5" w:rsidRDefault="00425EF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CB79" w14:textId="77777777" w:rsidR="00425EF5" w:rsidRPr="00EC05F6" w:rsidRDefault="00425EF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69C3CE80" w14:textId="77777777" w:rsidR="00425EF5" w:rsidRPr="00306083" w:rsidRDefault="00425EF5"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17D5F3C5"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05F59C4B" w14:textId="77777777" w:rsidR="00425EF5" w:rsidRPr="004E11C3" w:rsidRDefault="00425EF5" w:rsidP="00CE09AF">
    <w:pPr>
      <w:spacing w:after="0"/>
      <w:jc w:val="both"/>
    </w:pPr>
  </w:p>
  <w:p w14:paraId="3A79A6EA" w14:textId="77777777" w:rsidR="00425EF5" w:rsidRDefault="00425EF5"/>
  <w:p w14:paraId="6805254A"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RUANA</w:t>
    </w:r>
  </w:p>
  <w:p w14:paraId="28747042" w14:textId="77777777" w:rsidR="00425EF5" w:rsidRPr="004E11C3" w:rsidRDefault="00425EF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4DC7" w14:textId="77777777" w:rsidR="00425EF5" w:rsidRDefault="00425EF5"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746596D" wp14:editId="20E18DF4">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2A788" w14:textId="77777777" w:rsidR="00425EF5" w:rsidRDefault="00425EF5" w:rsidP="00CE09AF">
    <w:pPr>
      <w:spacing w:after="0"/>
      <w:jc w:val="both"/>
      <w:rPr>
        <w:rFonts w:ascii="Arial" w:hAnsi="Arial" w:cs="Arial"/>
        <w:b/>
        <w:i/>
        <w:sz w:val="18"/>
      </w:rPr>
    </w:pPr>
  </w:p>
  <w:p w14:paraId="1421D6E3" w14:textId="77777777" w:rsidR="00425EF5" w:rsidRDefault="00425EF5" w:rsidP="00CE09AF">
    <w:pPr>
      <w:spacing w:after="0"/>
      <w:rPr>
        <w:rFonts w:ascii="Arial" w:hAnsi="Arial" w:cs="Arial"/>
        <w:b/>
        <w:i/>
        <w:sz w:val="14"/>
        <w:szCs w:val="14"/>
      </w:rPr>
    </w:pPr>
  </w:p>
  <w:p w14:paraId="713D8B11" w14:textId="77777777" w:rsidR="00425EF5" w:rsidRDefault="00425EF5" w:rsidP="00CE09AF">
    <w:pPr>
      <w:spacing w:after="0"/>
      <w:rPr>
        <w:rFonts w:ascii="Arial" w:hAnsi="Arial" w:cs="Arial"/>
        <w:b/>
        <w:i/>
        <w:sz w:val="14"/>
        <w:szCs w:val="14"/>
      </w:rPr>
    </w:pPr>
  </w:p>
  <w:p w14:paraId="610D0BC0" w14:textId="77777777" w:rsidR="00425EF5" w:rsidRPr="00EE3A63" w:rsidRDefault="00425EF5"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080F9DF0" wp14:editId="5A2AC0E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6C5FAD2A"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4C88B943" w14:textId="77777777" w:rsidR="00425EF5" w:rsidRPr="0087214D" w:rsidRDefault="00425EF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CD82" w14:textId="77777777" w:rsidR="00425EF5" w:rsidRPr="0087214D" w:rsidRDefault="00425EF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215750" w:rsidRDefault="00215750" w:rsidP="00507AF6">
    <w:pPr>
      <w:pStyle w:val="Encabezado"/>
      <w:tabs>
        <w:tab w:val="clear" w:pos="4419"/>
        <w:tab w:val="clear" w:pos="8838"/>
        <w:tab w:val="left" w:pos="3045"/>
      </w:tabs>
      <w:jc w:val="both"/>
    </w:pPr>
    <w:r>
      <w:tab/>
    </w:r>
  </w:p>
  <w:p w14:paraId="22DF7CD9" w14:textId="2D587E3A" w:rsidR="00215750" w:rsidRPr="00A1377A" w:rsidRDefault="00215750" w:rsidP="00DB12DF">
    <w:pPr>
      <w:pStyle w:val="Encabezado"/>
      <w:tabs>
        <w:tab w:val="clear" w:pos="4419"/>
        <w:tab w:val="clear" w:pos="8838"/>
        <w:tab w:val="left" w:pos="3045"/>
      </w:tabs>
      <w:jc w:val="both"/>
      <w:rPr>
        <w:sz w:val="14"/>
      </w:rPr>
    </w:pPr>
    <w:r>
      <w:tab/>
    </w:r>
  </w:p>
  <w:p w14:paraId="72C546DA" w14:textId="77777777" w:rsidR="00215750" w:rsidRDefault="00215750"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215750" w:rsidRDefault="00215750"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2425D53"/>
    <w:multiLevelType w:val="multilevel"/>
    <w:tmpl w:val="E8C80008"/>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18"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1"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2" w15:restartNumberingAfterBreak="0">
    <w:nsid w:val="427A0998"/>
    <w:multiLevelType w:val="multilevel"/>
    <w:tmpl w:val="6E40EBAC"/>
    <w:lvl w:ilvl="0">
      <w:start w:val="1"/>
      <w:numFmt w:val="decimal"/>
      <w:lvlText w:val="%1."/>
      <w:lvlJc w:val="left"/>
      <w:pPr>
        <w:ind w:left="4654" w:hanging="360"/>
      </w:pPr>
      <w:rPr>
        <w:rFonts w:hint="default"/>
        <w:w w:val="80"/>
      </w:rPr>
    </w:lvl>
    <w:lvl w:ilvl="1">
      <w:start w:val="2"/>
      <w:numFmt w:val="decimal"/>
      <w:isLgl/>
      <w:lvlText w:val="%1.%2."/>
      <w:lvlJc w:val="left"/>
      <w:pPr>
        <w:ind w:left="5014" w:hanging="720"/>
      </w:pPr>
      <w:rPr>
        <w:rFonts w:hint="default"/>
      </w:rPr>
    </w:lvl>
    <w:lvl w:ilvl="2">
      <w:start w:val="1"/>
      <w:numFmt w:val="decimal"/>
      <w:isLgl/>
      <w:lvlText w:val="%1.%2.%3."/>
      <w:lvlJc w:val="left"/>
      <w:pPr>
        <w:ind w:left="5014" w:hanging="720"/>
      </w:pPr>
      <w:rPr>
        <w:rFonts w:hint="default"/>
      </w:rPr>
    </w:lvl>
    <w:lvl w:ilvl="3">
      <w:start w:val="1"/>
      <w:numFmt w:val="decimal"/>
      <w:isLgl/>
      <w:lvlText w:val="%1.%2.%3.%4."/>
      <w:lvlJc w:val="left"/>
      <w:pPr>
        <w:ind w:left="5374" w:hanging="1080"/>
      </w:pPr>
      <w:rPr>
        <w:rFonts w:hint="default"/>
      </w:rPr>
    </w:lvl>
    <w:lvl w:ilvl="4">
      <w:start w:val="1"/>
      <w:numFmt w:val="decimal"/>
      <w:isLgl/>
      <w:lvlText w:val="%1.%2.%3.%4.%5."/>
      <w:lvlJc w:val="left"/>
      <w:pPr>
        <w:ind w:left="5374" w:hanging="1080"/>
      </w:pPr>
      <w:rPr>
        <w:rFonts w:hint="default"/>
      </w:rPr>
    </w:lvl>
    <w:lvl w:ilvl="5">
      <w:start w:val="1"/>
      <w:numFmt w:val="decimal"/>
      <w:isLgl/>
      <w:lvlText w:val="%1.%2.%3.%4.%5.%6."/>
      <w:lvlJc w:val="left"/>
      <w:pPr>
        <w:ind w:left="5734" w:hanging="1440"/>
      </w:pPr>
      <w:rPr>
        <w:rFonts w:hint="default"/>
      </w:rPr>
    </w:lvl>
    <w:lvl w:ilvl="6">
      <w:start w:val="1"/>
      <w:numFmt w:val="decimal"/>
      <w:isLgl/>
      <w:lvlText w:val="%1.%2.%3.%4.%5.%6.%7."/>
      <w:lvlJc w:val="left"/>
      <w:pPr>
        <w:ind w:left="5734" w:hanging="1440"/>
      </w:pPr>
      <w:rPr>
        <w:rFonts w:hint="default"/>
      </w:rPr>
    </w:lvl>
    <w:lvl w:ilvl="7">
      <w:start w:val="1"/>
      <w:numFmt w:val="decimal"/>
      <w:isLgl/>
      <w:lvlText w:val="%1.%2.%3.%4.%5.%6.%7.%8."/>
      <w:lvlJc w:val="left"/>
      <w:pPr>
        <w:ind w:left="6094" w:hanging="1800"/>
      </w:pPr>
      <w:rPr>
        <w:rFonts w:hint="default"/>
      </w:rPr>
    </w:lvl>
    <w:lvl w:ilvl="8">
      <w:start w:val="1"/>
      <w:numFmt w:val="decimal"/>
      <w:isLgl/>
      <w:lvlText w:val="%1.%2.%3.%4.%5.%6.%7.%8.%9."/>
      <w:lvlJc w:val="left"/>
      <w:pPr>
        <w:ind w:left="6094" w:hanging="1800"/>
      </w:pPr>
      <w:rPr>
        <w:rFonts w:hint="default"/>
      </w:rPr>
    </w:lvl>
  </w:abstractNum>
  <w:abstractNum w:abstractNumId="23"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4"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7" w15:restartNumberingAfterBreak="0">
    <w:nsid w:val="541D3223"/>
    <w:multiLevelType w:val="hybridMultilevel"/>
    <w:tmpl w:val="5816CE2A"/>
    <w:lvl w:ilvl="0" w:tplc="C70E19E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9"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1"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9"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2" w15:restartNumberingAfterBreak="0">
    <w:nsid w:val="6ABB4F45"/>
    <w:multiLevelType w:val="multilevel"/>
    <w:tmpl w:val="A3C091FE"/>
    <w:lvl w:ilvl="0">
      <w:start w:val="2"/>
      <w:numFmt w:val="decimal"/>
      <w:lvlText w:val="%1."/>
      <w:lvlJc w:val="left"/>
      <w:pPr>
        <w:ind w:left="495" w:hanging="495"/>
      </w:pPr>
      <w:rPr>
        <w:rFonts w:asciiTheme="minorHAnsi" w:eastAsiaTheme="minorHAnsi" w:hAnsiTheme="minorHAnsi" w:cstheme="minorBidi" w:hint="default"/>
      </w:rPr>
    </w:lvl>
    <w:lvl w:ilvl="1">
      <w:start w:val="2"/>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4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4"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0" w15:restartNumberingAfterBreak="0">
    <w:nsid w:val="7D6D16B7"/>
    <w:multiLevelType w:val="multilevel"/>
    <w:tmpl w:val="9404D37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8399249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047174">
    <w:abstractNumId w:val="6"/>
  </w:num>
  <w:num w:numId="3" w16cid:durableId="1670130985">
    <w:abstractNumId w:val="32"/>
  </w:num>
  <w:num w:numId="4" w16cid:durableId="11644721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4208799">
    <w:abstractNumId w:val="45"/>
  </w:num>
  <w:num w:numId="6" w16cid:durableId="849680132">
    <w:abstractNumId w:val="5"/>
  </w:num>
  <w:num w:numId="7" w16cid:durableId="2018338830">
    <w:abstractNumId w:val="29"/>
  </w:num>
  <w:num w:numId="8" w16cid:durableId="269629623">
    <w:abstractNumId w:val="10"/>
  </w:num>
  <w:num w:numId="9" w16cid:durableId="1791391092">
    <w:abstractNumId w:val="47"/>
  </w:num>
  <w:num w:numId="10" w16cid:durableId="673917606">
    <w:abstractNumId w:val="35"/>
  </w:num>
  <w:num w:numId="11" w16cid:durableId="866719540">
    <w:abstractNumId w:val="7"/>
  </w:num>
  <w:num w:numId="12" w16cid:durableId="555506321">
    <w:abstractNumId w:val="3"/>
  </w:num>
  <w:num w:numId="13" w16cid:durableId="866914929">
    <w:abstractNumId w:val="40"/>
  </w:num>
  <w:num w:numId="14" w16cid:durableId="1496603853">
    <w:abstractNumId w:val="52"/>
  </w:num>
  <w:num w:numId="15" w16cid:durableId="1494951809">
    <w:abstractNumId w:val="8"/>
  </w:num>
  <w:num w:numId="16" w16cid:durableId="1557468991">
    <w:abstractNumId w:val="2"/>
  </w:num>
  <w:num w:numId="17" w16cid:durableId="438571729">
    <w:abstractNumId w:val="27"/>
  </w:num>
  <w:num w:numId="18" w16cid:durableId="1776752286">
    <w:abstractNumId w:val="49"/>
  </w:num>
  <w:num w:numId="19" w16cid:durableId="1864779680">
    <w:abstractNumId w:val="11"/>
  </w:num>
  <w:num w:numId="20" w16cid:durableId="1785272925">
    <w:abstractNumId w:val="0"/>
  </w:num>
  <w:num w:numId="21" w16cid:durableId="386688311">
    <w:abstractNumId w:val="16"/>
  </w:num>
  <w:num w:numId="22" w16cid:durableId="1760100966">
    <w:abstractNumId w:val="1"/>
  </w:num>
  <w:num w:numId="23" w16cid:durableId="1725710784">
    <w:abstractNumId w:val="25"/>
  </w:num>
  <w:num w:numId="24" w16cid:durableId="1928416110">
    <w:abstractNumId w:val="24"/>
  </w:num>
  <w:num w:numId="25" w16cid:durableId="1089042016">
    <w:abstractNumId w:val="18"/>
  </w:num>
  <w:num w:numId="26" w16cid:durableId="1715697656">
    <w:abstractNumId w:val="43"/>
  </w:num>
  <w:num w:numId="27" w16cid:durableId="457994513">
    <w:abstractNumId w:val="39"/>
  </w:num>
  <w:num w:numId="28" w16cid:durableId="659430031">
    <w:abstractNumId w:val="9"/>
  </w:num>
  <w:num w:numId="29" w16cid:durableId="449201810">
    <w:abstractNumId w:val="36"/>
  </w:num>
  <w:num w:numId="30" w16cid:durableId="2110194051">
    <w:abstractNumId w:val="44"/>
  </w:num>
  <w:num w:numId="31" w16cid:durableId="1794211596">
    <w:abstractNumId w:val="31"/>
  </w:num>
  <w:num w:numId="32" w16cid:durableId="361249614">
    <w:abstractNumId w:val="12"/>
  </w:num>
  <w:num w:numId="33" w16cid:durableId="500971693">
    <w:abstractNumId w:val="38"/>
  </w:num>
  <w:num w:numId="34" w16cid:durableId="359623750">
    <w:abstractNumId w:val="23"/>
  </w:num>
  <w:num w:numId="35" w16cid:durableId="666593507">
    <w:abstractNumId w:val="21"/>
  </w:num>
  <w:num w:numId="36" w16cid:durableId="1925526742">
    <w:abstractNumId w:val="15"/>
  </w:num>
  <w:num w:numId="37" w16cid:durableId="2044162834">
    <w:abstractNumId w:val="30"/>
  </w:num>
  <w:num w:numId="38" w16cid:durableId="1653869213">
    <w:abstractNumId w:val="26"/>
  </w:num>
  <w:num w:numId="39" w16cid:durableId="1151749863">
    <w:abstractNumId w:val="48"/>
  </w:num>
  <w:num w:numId="40" w16cid:durableId="1017194449">
    <w:abstractNumId w:val="19"/>
  </w:num>
  <w:num w:numId="41" w16cid:durableId="1147286009">
    <w:abstractNumId w:val="41"/>
  </w:num>
  <w:num w:numId="42" w16cid:durableId="14575282">
    <w:abstractNumId w:val="46"/>
  </w:num>
  <w:num w:numId="43" w16cid:durableId="1560557857">
    <w:abstractNumId w:val="33"/>
  </w:num>
  <w:num w:numId="44" w16cid:durableId="298609478">
    <w:abstractNumId w:val="20"/>
  </w:num>
  <w:num w:numId="45" w16cid:durableId="634218458">
    <w:abstractNumId w:val="13"/>
  </w:num>
  <w:num w:numId="46" w16cid:durableId="93018084">
    <w:abstractNumId w:val="14"/>
  </w:num>
  <w:num w:numId="47" w16cid:durableId="532426897">
    <w:abstractNumId w:val="4"/>
  </w:num>
  <w:num w:numId="48" w16cid:durableId="1229073769">
    <w:abstractNumId w:val="28"/>
  </w:num>
  <w:num w:numId="49" w16cid:durableId="639270725">
    <w:abstractNumId w:val="51"/>
  </w:num>
  <w:num w:numId="50" w16cid:durableId="567232486">
    <w:abstractNumId w:val="22"/>
  </w:num>
  <w:num w:numId="51" w16cid:durableId="1030180192">
    <w:abstractNumId w:val="17"/>
  </w:num>
  <w:num w:numId="52" w16cid:durableId="1023677681">
    <w:abstractNumId w:val="42"/>
  </w:num>
  <w:num w:numId="53" w16cid:durableId="1124154525">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A6A"/>
    <w:rsid w:val="000067F7"/>
    <w:rsid w:val="00010DA0"/>
    <w:rsid w:val="00027218"/>
    <w:rsid w:val="00032295"/>
    <w:rsid w:val="0003545C"/>
    <w:rsid w:val="0004694A"/>
    <w:rsid w:val="00056F93"/>
    <w:rsid w:val="000741B7"/>
    <w:rsid w:val="0008257D"/>
    <w:rsid w:val="00086B41"/>
    <w:rsid w:val="00087062"/>
    <w:rsid w:val="00091F2F"/>
    <w:rsid w:val="00093991"/>
    <w:rsid w:val="000B2662"/>
    <w:rsid w:val="000B5186"/>
    <w:rsid w:val="000D1292"/>
    <w:rsid w:val="000D3BF6"/>
    <w:rsid w:val="000D66BE"/>
    <w:rsid w:val="000D7EAF"/>
    <w:rsid w:val="000E6D76"/>
    <w:rsid w:val="000F0317"/>
    <w:rsid w:val="000F1404"/>
    <w:rsid w:val="00102872"/>
    <w:rsid w:val="00106F44"/>
    <w:rsid w:val="001129A4"/>
    <w:rsid w:val="00113BEB"/>
    <w:rsid w:val="00130555"/>
    <w:rsid w:val="0013360F"/>
    <w:rsid w:val="001371B7"/>
    <w:rsid w:val="001452C9"/>
    <w:rsid w:val="00153BD7"/>
    <w:rsid w:val="00165EE0"/>
    <w:rsid w:val="00174C8B"/>
    <w:rsid w:val="00192248"/>
    <w:rsid w:val="00196559"/>
    <w:rsid w:val="001A2EFF"/>
    <w:rsid w:val="001A3503"/>
    <w:rsid w:val="001A4EC6"/>
    <w:rsid w:val="001B7A9D"/>
    <w:rsid w:val="001D3EDB"/>
    <w:rsid w:val="001E5224"/>
    <w:rsid w:val="001F16B6"/>
    <w:rsid w:val="001F2929"/>
    <w:rsid w:val="001F5A27"/>
    <w:rsid w:val="001F6774"/>
    <w:rsid w:val="00214697"/>
    <w:rsid w:val="00215750"/>
    <w:rsid w:val="002176A0"/>
    <w:rsid w:val="002268CE"/>
    <w:rsid w:val="00227343"/>
    <w:rsid w:val="00227F77"/>
    <w:rsid w:val="00230B0C"/>
    <w:rsid w:val="00231FDB"/>
    <w:rsid w:val="002345C1"/>
    <w:rsid w:val="002372A8"/>
    <w:rsid w:val="00237EB0"/>
    <w:rsid w:val="002518F5"/>
    <w:rsid w:val="002521E7"/>
    <w:rsid w:val="0025652C"/>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310D34"/>
    <w:rsid w:val="00313168"/>
    <w:rsid w:val="00313477"/>
    <w:rsid w:val="003165CA"/>
    <w:rsid w:val="00317445"/>
    <w:rsid w:val="00347A8E"/>
    <w:rsid w:val="0037364E"/>
    <w:rsid w:val="00374C4C"/>
    <w:rsid w:val="003A0523"/>
    <w:rsid w:val="003B64EA"/>
    <w:rsid w:val="003C3026"/>
    <w:rsid w:val="003C5E30"/>
    <w:rsid w:val="003C62D3"/>
    <w:rsid w:val="003D11FC"/>
    <w:rsid w:val="003D7C1C"/>
    <w:rsid w:val="003E1FFE"/>
    <w:rsid w:val="003E4F8F"/>
    <w:rsid w:val="0041353C"/>
    <w:rsid w:val="0041464A"/>
    <w:rsid w:val="00425EF5"/>
    <w:rsid w:val="004366C2"/>
    <w:rsid w:val="00441EC9"/>
    <w:rsid w:val="00447862"/>
    <w:rsid w:val="004529E0"/>
    <w:rsid w:val="004653A6"/>
    <w:rsid w:val="00467699"/>
    <w:rsid w:val="00481E6A"/>
    <w:rsid w:val="0048394A"/>
    <w:rsid w:val="00484B7A"/>
    <w:rsid w:val="00487A9B"/>
    <w:rsid w:val="00492185"/>
    <w:rsid w:val="00496B75"/>
    <w:rsid w:val="004A2C30"/>
    <w:rsid w:val="004A3596"/>
    <w:rsid w:val="004A43BC"/>
    <w:rsid w:val="004A7F56"/>
    <w:rsid w:val="004B0DAF"/>
    <w:rsid w:val="004B20E4"/>
    <w:rsid w:val="004B37FB"/>
    <w:rsid w:val="004C1CFE"/>
    <w:rsid w:val="004C279F"/>
    <w:rsid w:val="004C291F"/>
    <w:rsid w:val="004E0A14"/>
    <w:rsid w:val="00507AF6"/>
    <w:rsid w:val="00512002"/>
    <w:rsid w:val="00512A5E"/>
    <w:rsid w:val="00523429"/>
    <w:rsid w:val="005235C3"/>
    <w:rsid w:val="00523D35"/>
    <w:rsid w:val="00560267"/>
    <w:rsid w:val="00567EB2"/>
    <w:rsid w:val="00584F8F"/>
    <w:rsid w:val="00593C09"/>
    <w:rsid w:val="005A111A"/>
    <w:rsid w:val="005A15C4"/>
    <w:rsid w:val="005B21A0"/>
    <w:rsid w:val="005B43E9"/>
    <w:rsid w:val="005D0EEE"/>
    <w:rsid w:val="005D220E"/>
    <w:rsid w:val="005D49DA"/>
    <w:rsid w:val="00601AB6"/>
    <w:rsid w:val="0060239E"/>
    <w:rsid w:val="0061129A"/>
    <w:rsid w:val="006117CD"/>
    <w:rsid w:val="00627F4D"/>
    <w:rsid w:val="006306B8"/>
    <w:rsid w:val="0065129D"/>
    <w:rsid w:val="0065533B"/>
    <w:rsid w:val="00661211"/>
    <w:rsid w:val="00674237"/>
    <w:rsid w:val="00685699"/>
    <w:rsid w:val="006874AF"/>
    <w:rsid w:val="006979A7"/>
    <w:rsid w:val="006A6A38"/>
    <w:rsid w:val="006B18A2"/>
    <w:rsid w:val="006B3A91"/>
    <w:rsid w:val="006B4C0D"/>
    <w:rsid w:val="006B7098"/>
    <w:rsid w:val="006C140B"/>
    <w:rsid w:val="006C7516"/>
    <w:rsid w:val="006C7DB6"/>
    <w:rsid w:val="006E01BE"/>
    <w:rsid w:val="006E1587"/>
    <w:rsid w:val="006E1956"/>
    <w:rsid w:val="006E4F84"/>
    <w:rsid w:val="006F13E9"/>
    <w:rsid w:val="006F1E19"/>
    <w:rsid w:val="006F5F5B"/>
    <w:rsid w:val="00705977"/>
    <w:rsid w:val="007144A1"/>
    <w:rsid w:val="0073171D"/>
    <w:rsid w:val="00733BAB"/>
    <w:rsid w:val="00735FE6"/>
    <w:rsid w:val="00741112"/>
    <w:rsid w:val="00750DD5"/>
    <w:rsid w:val="00755808"/>
    <w:rsid w:val="007775DE"/>
    <w:rsid w:val="0077763C"/>
    <w:rsid w:val="00785804"/>
    <w:rsid w:val="007907D5"/>
    <w:rsid w:val="0079764A"/>
    <w:rsid w:val="007A0C10"/>
    <w:rsid w:val="007A785B"/>
    <w:rsid w:val="007B2B83"/>
    <w:rsid w:val="007B69A6"/>
    <w:rsid w:val="007C68D6"/>
    <w:rsid w:val="007D0885"/>
    <w:rsid w:val="007D63CD"/>
    <w:rsid w:val="007D7FAE"/>
    <w:rsid w:val="007E1C48"/>
    <w:rsid w:val="007E3D37"/>
    <w:rsid w:val="00813254"/>
    <w:rsid w:val="008224EC"/>
    <w:rsid w:val="00824F2E"/>
    <w:rsid w:val="008333B6"/>
    <w:rsid w:val="00845404"/>
    <w:rsid w:val="00850CB3"/>
    <w:rsid w:val="00855342"/>
    <w:rsid w:val="00872337"/>
    <w:rsid w:val="00887A48"/>
    <w:rsid w:val="00890B9B"/>
    <w:rsid w:val="008A3B76"/>
    <w:rsid w:val="008A63F8"/>
    <w:rsid w:val="008B4563"/>
    <w:rsid w:val="008C0A5A"/>
    <w:rsid w:val="008C2BE4"/>
    <w:rsid w:val="008E242F"/>
    <w:rsid w:val="008F4EF2"/>
    <w:rsid w:val="008F6AAF"/>
    <w:rsid w:val="0091085F"/>
    <w:rsid w:val="0091428B"/>
    <w:rsid w:val="0091589B"/>
    <w:rsid w:val="009210C1"/>
    <w:rsid w:val="00926471"/>
    <w:rsid w:val="009269A7"/>
    <w:rsid w:val="0093624F"/>
    <w:rsid w:val="009373E0"/>
    <w:rsid w:val="00937EAD"/>
    <w:rsid w:val="009513DA"/>
    <w:rsid w:val="00953C0D"/>
    <w:rsid w:val="00960BA6"/>
    <w:rsid w:val="009740FF"/>
    <w:rsid w:val="00983080"/>
    <w:rsid w:val="009845F8"/>
    <w:rsid w:val="0099022E"/>
    <w:rsid w:val="00990ED5"/>
    <w:rsid w:val="0099381A"/>
    <w:rsid w:val="009A1519"/>
    <w:rsid w:val="009B0B2E"/>
    <w:rsid w:val="009B2B23"/>
    <w:rsid w:val="009B5ED5"/>
    <w:rsid w:val="009C585F"/>
    <w:rsid w:val="009D4641"/>
    <w:rsid w:val="009E2636"/>
    <w:rsid w:val="009E51F4"/>
    <w:rsid w:val="009E5443"/>
    <w:rsid w:val="00A2468B"/>
    <w:rsid w:val="00A30B50"/>
    <w:rsid w:val="00A32D89"/>
    <w:rsid w:val="00A3430E"/>
    <w:rsid w:val="00A43FAB"/>
    <w:rsid w:val="00A45B55"/>
    <w:rsid w:val="00A45F56"/>
    <w:rsid w:val="00A53D05"/>
    <w:rsid w:val="00A71A0A"/>
    <w:rsid w:val="00A92265"/>
    <w:rsid w:val="00A93160"/>
    <w:rsid w:val="00A96E9A"/>
    <w:rsid w:val="00AA00FA"/>
    <w:rsid w:val="00AA4E00"/>
    <w:rsid w:val="00AB450B"/>
    <w:rsid w:val="00AC02E8"/>
    <w:rsid w:val="00AC275C"/>
    <w:rsid w:val="00AC6652"/>
    <w:rsid w:val="00AE3838"/>
    <w:rsid w:val="00AE53A4"/>
    <w:rsid w:val="00AE7E15"/>
    <w:rsid w:val="00AF72AB"/>
    <w:rsid w:val="00B11A54"/>
    <w:rsid w:val="00B126F9"/>
    <w:rsid w:val="00B17B2E"/>
    <w:rsid w:val="00B22ADC"/>
    <w:rsid w:val="00B240B4"/>
    <w:rsid w:val="00B30C7D"/>
    <w:rsid w:val="00B34209"/>
    <w:rsid w:val="00B35552"/>
    <w:rsid w:val="00B5665E"/>
    <w:rsid w:val="00B5716E"/>
    <w:rsid w:val="00B62130"/>
    <w:rsid w:val="00B7243F"/>
    <w:rsid w:val="00B80E30"/>
    <w:rsid w:val="00B83967"/>
    <w:rsid w:val="00B8428A"/>
    <w:rsid w:val="00B85542"/>
    <w:rsid w:val="00B95F84"/>
    <w:rsid w:val="00BA63AE"/>
    <w:rsid w:val="00BA7CCC"/>
    <w:rsid w:val="00BE4EEC"/>
    <w:rsid w:val="00BF2A37"/>
    <w:rsid w:val="00BF2B80"/>
    <w:rsid w:val="00BF5397"/>
    <w:rsid w:val="00BF612A"/>
    <w:rsid w:val="00C027FD"/>
    <w:rsid w:val="00C0452E"/>
    <w:rsid w:val="00C10A2C"/>
    <w:rsid w:val="00C148A4"/>
    <w:rsid w:val="00C1514B"/>
    <w:rsid w:val="00C226D1"/>
    <w:rsid w:val="00C30E60"/>
    <w:rsid w:val="00C31B98"/>
    <w:rsid w:val="00C36948"/>
    <w:rsid w:val="00C37D78"/>
    <w:rsid w:val="00C402C3"/>
    <w:rsid w:val="00C45451"/>
    <w:rsid w:val="00C472AB"/>
    <w:rsid w:val="00C51E44"/>
    <w:rsid w:val="00C8313F"/>
    <w:rsid w:val="00C926BD"/>
    <w:rsid w:val="00C9721D"/>
    <w:rsid w:val="00CA2844"/>
    <w:rsid w:val="00CA5FC3"/>
    <w:rsid w:val="00CC0A17"/>
    <w:rsid w:val="00CD71A6"/>
    <w:rsid w:val="00CE09AF"/>
    <w:rsid w:val="00CF22B5"/>
    <w:rsid w:val="00D03CB2"/>
    <w:rsid w:val="00D03E84"/>
    <w:rsid w:val="00D21E4A"/>
    <w:rsid w:val="00D2536F"/>
    <w:rsid w:val="00D27D26"/>
    <w:rsid w:val="00D3226B"/>
    <w:rsid w:val="00D35096"/>
    <w:rsid w:val="00D44E15"/>
    <w:rsid w:val="00D47A36"/>
    <w:rsid w:val="00D51C9E"/>
    <w:rsid w:val="00D526D4"/>
    <w:rsid w:val="00D560A6"/>
    <w:rsid w:val="00D628AB"/>
    <w:rsid w:val="00D71CAC"/>
    <w:rsid w:val="00D80641"/>
    <w:rsid w:val="00D81441"/>
    <w:rsid w:val="00D8336F"/>
    <w:rsid w:val="00D907F6"/>
    <w:rsid w:val="00D91F3A"/>
    <w:rsid w:val="00DB12DF"/>
    <w:rsid w:val="00DB2198"/>
    <w:rsid w:val="00DC0ABB"/>
    <w:rsid w:val="00DC5503"/>
    <w:rsid w:val="00DC555C"/>
    <w:rsid w:val="00DC5EAE"/>
    <w:rsid w:val="00DD1792"/>
    <w:rsid w:val="00DE0E0B"/>
    <w:rsid w:val="00DE1A80"/>
    <w:rsid w:val="00DE1BC9"/>
    <w:rsid w:val="00DF03BA"/>
    <w:rsid w:val="00DF47F0"/>
    <w:rsid w:val="00E0590B"/>
    <w:rsid w:val="00E2507D"/>
    <w:rsid w:val="00E36B0D"/>
    <w:rsid w:val="00E40120"/>
    <w:rsid w:val="00E435E3"/>
    <w:rsid w:val="00E51B87"/>
    <w:rsid w:val="00E52495"/>
    <w:rsid w:val="00E53EFF"/>
    <w:rsid w:val="00E54227"/>
    <w:rsid w:val="00E6153C"/>
    <w:rsid w:val="00E6582F"/>
    <w:rsid w:val="00E75255"/>
    <w:rsid w:val="00E77B0A"/>
    <w:rsid w:val="00E83762"/>
    <w:rsid w:val="00EA1107"/>
    <w:rsid w:val="00EA13CA"/>
    <w:rsid w:val="00EA1AE9"/>
    <w:rsid w:val="00EB47BD"/>
    <w:rsid w:val="00EB7BF9"/>
    <w:rsid w:val="00ED0601"/>
    <w:rsid w:val="00ED4E04"/>
    <w:rsid w:val="00EF08FD"/>
    <w:rsid w:val="00EF1E6C"/>
    <w:rsid w:val="00F15319"/>
    <w:rsid w:val="00F179B9"/>
    <w:rsid w:val="00F2138D"/>
    <w:rsid w:val="00F26B71"/>
    <w:rsid w:val="00F3508A"/>
    <w:rsid w:val="00F37897"/>
    <w:rsid w:val="00F44DF0"/>
    <w:rsid w:val="00F946C9"/>
    <w:rsid w:val="00FB0240"/>
    <w:rsid w:val="00FC4A6F"/>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3.xml"/><Relationship Id="rId56" Type="http://schemas.openxmlformats.org/officeDocument/2006/relationships/footer" Target="footer7.xml"/><Relationship Id="rId8" Type="http://schemas.openxmlformats.org/officeDocument/2006/relationships/hyperlink" Target="https://www.facebook.com/search/top?q=proyecto%20avanzar%20rural"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3.xml"/><Relationship Id="rId57" Type="http://schemas.openxmlformats.org/officeDocument/2006/relationships/fontTable" Target="fontTable.xml"/><Relationship Id="rId10" Type="http://schemas.openxmlformats.org/officeDocument/2006/relationships/hyperlink" Target="mailto:comiteadquisicioneschota@gmail.com"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5.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348-873D-4C96-A607-70EB8A18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44</Pages>
  <Words>13124</Words>
  <Characters>72186</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17</cp:revision>
  <cp:lastPrinted>2022-06-23T20:42:00Z</cp:lastPrinted>
  <dcterms:created xsi:type="dcterms:W3CDTF">2022-08-02T21:13:00Z</dcterms:created>
  <dcterms:modified xsi:type="dcterms:W3CDTF">2022-10-20T21:07:00Z</dcterms:modified>
</cp:coreProperties>
</file>